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45D1" w14:textId="77777777" w:rsidR="00DF2DEB" w:rsidRDefault="00DF2DEB" w:rsidP="00DF2DEB">
      <w:pPr>
        <w:spacing w:after="0" w:line="240" w:lineRule="auto"/>
        <w:jc w:val="center"/>
        <w:rPr>
          <w:b/>
        </w:rPr>
      </w:pPr>
    </w:p>
    <w:p w14:paraId="0DB3320E" w14:textId="77777777" w:rsidR="004256E3" w:rsidRPr="00156F74" w:rsidRDefault="004256E3"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0B758A">
        <w:rPr>
          <w:b/>
        </w:rPr>
        <w:t>POSITION DESCRIPTION</w:t>
      </w:r>
    </w:p>
    <w:p w14:paraId="2E93EF5F" w14:textId="70593E92" w:rsidR="000B758A" w:rsidRPr="009B0E72" w:rsidRDefault="000B758A" w:rsidP="00214B9E">
      <w:pPr>
        <w:spacing w:after="240"/>
      </w:pPr>
      <w:r w:rsidRPr="000B758A">
        <w:t>Position Title:</w:t>
      </w:r>
      <w:r w:rsidRPr="000B758A">
        <w:tab/>
      </w:r>
      <w:r w:rsidR="000252DF">
        <w:tab/>
      </w:r>
      <w:r w:rsidR="009B0E72" w:rsidRPr="009B0E72">
        <w:t>Chief Advisor: Policy and External Engagement</w:t>
      </w:r>
    </w:p>
    <w:p w14:paraId="7C52D065" w14:textId="7A3C42C4" w:rsidR="000B758A" w:rsidRDefault="000B758A" w:rsidP="00214B9E">
      <w:pPr>
        <w:spacing w:after="240"/>
      </w:pPr>
      <w:r>
        <w:t>Department:</w:t>
      </w:r>
      <w:r>
        <w:tab/>
      </w:r>
      <w:r w:rsidR="000252DF">
        <w:tab/>
      </w:r>
      <w:r w:rsidR="009B0E72">
        <w:t>Office of the Archbishop</w:t>
      </w:r>
    </w:p>
    <w:p w14:paraId="1011BE70" w14:textId="2BED1487" w:rsidR="000B758A" w:rsidRDefault="000B758A" w:rsidP="00214B9E">
      <w:pPr>
        <w:spacing w:after="240"/>
      </w:pPr>
      <w:r>
        <w:t>Location:</w:t>
      </w:r>
      <w:r>
        <w:tab/>
      </w:r>
      <w:r w:rsidR="000252DF">
        <w:tab/>
      </w:r>
      <w:r w:rsidR="006D4CD5">
        <w:t>East Melbourne</w:t>
      </w:r>
    </w:p>
    <w:p w14:paraId="13C37906" w14:textId="58EF6051" w:rsidR="000B758A" w:rsidRDefault="00AE554E" w:rsidP="00214B9E">
      <w:pPr>
        <w:spacing w:after="240"/>
      </w:pPr>
      <w:r>
        <w:t>Employment Status:</w:t>
      </w:r>
      <w:r>
        <w:tab/>
      </w:r>
      <w:r w:rsidR="00A77140" w:rsidRPr="006D4CD5">
        <w:t xml:space="preserve">Permanent, </w:t>
      </w:r>
      <w:r w:rsidR="006D4CD5">
        <w:t>f</w:t>
      </w:r>
      <w:r w:rsidR="00A77140" w:rsidRPr="006D4CD5">
        <w:t xml:space="preserve">ull time </w:t>
      </w:r>
    </w:p>
    <w:p w14:paraId="4D06A6B5" w14:textId="6B717184" w:rsidR="00304087" w:rsidRDefault="00CA23EF" w:rsidP="00214B9E">
      <w:pPr>
        <w:spacing w:after="240"/>
      </w:pPr>
      <w:r>
        <w:t>Reports to:</w:t>
      </w:r>
      <w:r w:rsidR="006D4CD5">
        <w:tab/>
      </w:r>
      <w:r w:rsidR="006D4CD5">
        <w:tab/>
      </w:r>
      <w:r w:rsidR="00F62919">
        <w:t>Archbishop of Melbourne</w:t>
      </w:r>
    </w:p>
    <w:p w14:paraId="13364B31" w14:textId="59046263" w:rsidR="00304087" w:rsidRDefault="00304087" w:rsidP="00214B9E">
      <w:pPr>
        <w:spacing w:after="240"/>
      </w:pPr>
      <w:r>
        <w:t>Number of direct reports:</w:t>
      </w:r>
      <w:r>
        <w:tab/>
      </w:r>
      <w:r w:rsidR="00F62919">
        <w:t>1</w:t>
      </w:r>
    </w:p>
    <w:p w14:paraId="24EF5DAF" w14:textId="7DD3A5C7" w:rsidR="00156F74" w:rsidRPr="000B758A" w:rsidRDefault="00304087" w:rsidP="00214B9E">
      <w:pPr>
        <w:spacing w:after="240"/>
      </w:pPr>
      <w:r>
        <w:t>Total team members:</w:t>
      </w:r>
      <w:r>
        <w:tab/>
      </w:r>
      <w:r>
        <w:tab/>
      </w:r>
      <w:r w:rsidR="00F62919">
        <w:t>2</w:t>
      </w:r>
      <w:r w:rsidR="000252DF">
        <w:tab/>
      </w:r>
    </w:p>
    <w:p w14:paraId="0DE9D5F9" w14:textId="77777777" w:rsidR="00156F74" w:rsidRPr="00156F74" w:rsidRDefault="000B758A"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POSITION P</w:t>
      </w:r>
      <w:r w:rsidR="00926F24">
        <w:rPr>
          <w:b/>
        </w:rPr>
        <w:t>URPOSE</w:t>
      </w:r>
    </w:p>
    <w:p w14:paraId="4F067799" w14:textId="70C9EF14" w:rsidR="00086442" w:rsidRPr="00086442" w:rsidRDefault="00086442" w:rsidP="00214B9E">
      <w:pPr>
        <w:spacing w:after="240"/>
      </w:pPr>
      <w:r w:rsidRPr="00086442">
        <w:t xml:space="preserve">The Chief Advisor is a senior leadership role that supports the Archbishop of Melbourne in fulfilling his mission and vision for the Catholic Church in </w:t>
      </w:r>
      <w:r w:rsidR="00F02D98">
        <w:t>Melbourne</w:t>
      </w:r>
      <w:r w:rsidRPr="00086442">
        <w:t xml:space="preserve"> and beyond. </w:t>
      </w:r>
    </w:p>
    <w:p w14:paraId="49534052" w14:textId="78F3F813" w:rsidR="0079689A" w:rsidRPr="00107430" w:rsidRDefault="00A54E0A" w:rsidP="00214B9E">
      <w:pPr>
        <w:spacing w:after="240"/>
      </w:pPr>
      <w:r w:rsidRPr="00107430">
        <w:t xml:space="preserve">As part of the </w:t>
      </w:r>
      <w:r w:rsidR="00D76370" w:rsidRPr="00107430">
        <w:t>executive leadership team of the Archdiocese of Melbourne</w:t>
      </w:r>
      <w:r w:rsidR="00322568">
        <w:t xml:space="preserve">, the Chief Advisor </w:t>
      </w:r>
      <w:r w:rsidR="00C14618">
        <w:t xml:space="preserve">is </w:t>
      </w:r>
      <w:r w:rsidR="006B46BA">
        <w:t>fundamental</w:t>
      </w:r>
      <w:r w:rsidR="00C14618">
        <w:t xml:space="preserve"> in</w:t>
      </w:r>
      <w:r w:rsidR="004E3A02">
        <w:t xml:space="preserve"> writing, commenting and </w:t>
      </w:r>
      <w:r w:rsidR="00C14618">
        <w:t xml:space="preserve">propagating </w:t>
      </w:r>
      <w:r w:rsidR="0079689A">
        <w:t xml:space="preserve">the </w:t>
      </w:r>
      <w:proofErr w:type="gramStart"/>
      <w:r w:rsidR="0079689A">
        <w:t>Archbishop’s</w:t>
      </w:r>
      <w:proofErr w:type="gramEnd"/>
      <w:r w:rsidR="0079689A">
        <w:t xml:space="preserve"> </w:t>
      </w:r>
      <w:r w:rsidR="00A74AC7">
        <w:t>vision</w:t>
      </w:r>
      <w:r w:rsidR="00550BCE">
        <w:t>,</w:t>
      </w:r>
      <w:r w:rsidR="00A74AC7">
        <w:t xml:space="preserve"> building external </w:t>
      </w:r>
      <w:r w:rsidR="00C756A0">
        <w:t xml:space="preserve">relations, </w:t>
      </w:r>
      <w:r w:rsidR="00C04F9A">
        <w:t>speaking on matter</w:t>
      </w:r>
      <w:r w:rsidR="002E2AED">
        <w:t>s</w:t>
      </w:r>
      <w:r w:rsidR="00C04F9A">
        <w:t xml:space="preserve"> of the day</w:t>
      </w:r>
      <w:r w:rsidR="00550BCE">
        <w:t>,</w:t>
      </w:r>
      <w:r w:rsidR="00C46970">
        <w:t xml:space="preserve"> and </w:t>
      </w:r>
      <w:r w:rsidR="00055484">
        <w:t xml:space="preserve">reviewing and </w:t>
      </w:r>
      <w:r w:rsidR="00C46970">
        <w:t xml:space="preserve">attending to </w:t>
      </w:r>
      <w:r w:rsidR="00B30B00">
        <w:t xml:space="preserve">existing and proposed </w:t>
      </w:r>
      <w:r w:rsidR="00C46970">
        <w:t>publi</w:t>
      </w:r>
      <w:r w:rsidR="002E2AED">
        <w:t>c policy</w:t>
      </w:r>
      <w:r w:rsidR="00C04F9A">
        <w:t>.</w:t>
      </w:r>
    </w:p>
    <w:p w14:paraId="0EFE39FF" w14:textId="7B084465" w:rsidR="003D226F" w:rsidRPr="00D76370" w:rsidRDefault="00664322" w:rsidP="00214B9E">
      <w:pPr>
        <w:spacing w:after="240"/>
      </w:pPr>
      <w:r w:rsidRPr="00AB1FC1">
        <w:t xml:space="preserve">The Chief Advisor is </w:t>
      </w:r>
      <w:r w:rsidR="00D76370" w:rsidRPr="00AB1FC1">
        <w:t xml:space="preserve">part of a small team in the Archbishop’s Office, </w:t>
      </w:r>
      <w:r w:rsidR="00D9118E" w:rsidRPr="00AB1FC1">
        <w:t>has</w:t>
      </w:r>
      <w:r w:rsidR="00D76370" w:rsidRPr="00AB1FC1">
        <w:t xml:space="preserve"> an extensive understanding and appreciate for the Church in Australia, is a </w:t>
      </w:r>
      <w:proofErr w:type="gramStart"/>
      <w:r w:rsidR="00D76370" w:rsidRPr="00AB1FC1">
        <w:t>committed and loyal individual</w:t>
      </w:r>
      <w:r w:rsidR="00A6253C">
        <w:t>s</w:t>
      </w:r>
      <w:proofErr w:type="gramEnd"/>
      <w:r w:rsidR="00D76370" w:rsidRPr="00AB1FC1">
        <w:t xml:space="preserve"> and thrives on evolving priorities and tight deadlines.</w:t>
      </w:r>
      <w:r w:rsidR="00D76370">
        <w:t xml:space="preserve"> </w:t>
      </w:r>
    </w:p>
    <w:p w14:paraId="646C612F" w14:textId="77777777" w:rsidR="00926F24" w:rsidRPr="00156F74" w:rsidRDefault="00926F24"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ORGANISATIONAL DESCRIPTION</w:t>
      </w:r>
    </w:p>
    <w:p w14:paraId="2CD92151" w14:textId="77777777" w:rsidR="00841425" w:rsidRDefault="00841425" w:rsidP="00841425">
      <w:pPr>
        <w:pStyle w:val="ListParagraph"/>
        <w:spacing w:before="240" w:after="0" w:line="240" w:lineRule="auto"/>
        <w:ind w:left="0"/>
        <w:jc w:val="both"/>
      </w:pPr>
    </w:p>
    <w:p w14:paraId="20DFE0B7" w14:textId="77777777" w:rsidR="000C7543" w:rsidRPr="00CA0BF0" w:rsidRDefault="000C7543" w:rsidP="00214B9E">
      <w:pPr>
        <w:spacing w:after="240" w:line="240" w:lineRule="auto"/>
        <w:jc w:val="both"/>
        <w:rPr>
          <w:szCs w:val="24"/>
        </w:rPr>
      </w:pPr>
      <w:r w:rsidRPr="00CA0BF0">
        <w:rPr>
          <w:szCs w:val="24"/>
        </w:rPr>
        <w:t xml:space="preserve">Presided over by the Archbishop of Melbourne, the Archdiocese comprises around 1.1 million Catholics, and is the largest Archdiocese in Australia with a wide variety of people, </w:t>
      </w:r>
      <w:proofErr w:type="gramStart"/>
      <w:r w:rsidRPr="00CA0BF0">
        <w:rPr>
          <w:szCs w:val="24"/>
        </w:rPr>
        <w:t>cultures</w:t>
      </w:r>
      <w:proofErr w:type="gramEnd"/>
      <w:r w:rsidRPr="00CA0BF0">
        <w:rPr>
          <w:szCs w:val="24"/>
        </w:rPr>
        <w:t xml:space="preserve"> and ministries, providing services and support including pastoral, educational, social welfare and administrative support</w:t>
      </w:r>
      <w:r w:rsidR="00D9728A">
        <w:rPr>
          <w:szCs w:val="24"/>
        </w:rPr>
        <w:t xml:space="preserve">. </w:t>
      </w:r>
    </w:p>
    <w:p w14:paraId="47BCA07A" w14:textId="77777777" w:rsidR="000C7543" w:rsidRPr="00CA0BF0" w:rsidRDefault="000C7543" w:rsidP="00214B9E">
      <w:pPr>
        <w:spacing w:after="240" w:line="240" w:lineRule="auto"/>
        <w:jc w:val="both"/>
        <w:rPr>
          <w:szCs w:val="24"/>
        </w:rPr>
      </w:pPr>
      <w:r w:rsidRPr="00CA0BF0">
        <w:rPr>
          <w:szCs w:val="24"/>
        </w:rPr>
        <w:t xml:space="preserve">Under the guidance of four key priorities outlined by the </w:t>
      </w:r>
      <w:proofErr w:type="gramStart"/>
      <w:r w:rsidRPr="00CA0BF0">
        <w:rPr>
          <w:szCs w:val="24"/>
        </w:rPr>
        <w:t>Archbishop</w:t>
      </w:r>
      <w:proofErr w:type="gramEnd"/>
      <w:r w:rsidRPr="00CA0BF0">
        <w:rPr>
          <w:szCs w:val="24"/>
        </w:rPr>
        <w:t>, the works and activities of the Archdiocese are oriented towards a missionary focus to address the ongoing needs of: Local Communities; Families; Youth and Young Adults; and the Poor and the Broken.</w:t>
      </w:r>
    </w:p>
    <w:p w14:paraId="09661CEA" w14:textId="088E5084" w:rsidR="003D226F" w:rsidRDefault="000C7543" w:rsidP="00214B9E">
      <w:pPr>
        <w:spacing w:after="240" w:line="240" w:lineRule="auto"/>
        <w:jc w:val="both"/>
        <w:rPr>
          <w:szCs w:val="24"/>
        </w:rPr>
      </w:pPr>
      <w:r w:rsidRPr="00CA0BF0">
        <w:rPr>
          <w:szCs w:val="24"/>
        </w:rPr>
        <w:t xml:space="preserve">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w:t>
      </w:r>
      <w:proofErr w:type="gramStart"/>
      <w:r w:rsidRPr="00CA0BF0">
        <w:rPr>
          <w:szCs w:val="24"/>
        </w:rPr>
        <w:t>talent</w:t>
      </w:r>
      <w:proofErr w:type="gramEnd"/>
      <w:r w:rsidRPr="00CA0BF0">
        <w:rPr>
          <w:szCs w:val="24"/>
        </w:rPr>
        <w:t xml:space="preserve"> and gifts.</w:t>
      </w:r>
    </w:p>
    <w:p w14:paraId="3D0478B7" w14:textId="77777777" w:rsidR="003D226F" w:rsidRPr="007165B4" w:rsidRDefault="003D226F" w:rsidP="007165B4">
      <w:pPr>
        <w:spacing w:line="240" w:lineRule="auto"/>
        <w:jc w:val="both"/>
        <w:rPr>
          <w:szCs w:val="24"/>
        </w:rPr>
      </w:pPr>
    </w:p>
    <w:p w14:paraId="0B221B64" w14:textId="173C3D45" w:rsidR="00841425" w:rsidRPr="00E47303" w:rsidRDefault="008215EE" w:rsidP="00E4730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lastRenderedPageBreak/>
        <w:t>KEY ACCOUNTABILITIES</w:t>
      </w:r>
    </w:p>
    <w:p w14:paraId="2448F8C7" w14:textId="77777777" w:rsidR="0055538D" w:rsidRPr="00A71F02" w:rsidRDefault="0055538D" w:rsidP="00A71F02">
      <w:pPr>
        <w:rPr>
          <w:b/>
          <w:bCs/>
        </w:rPr>
      </w:pPr>
      <w:r w:rsidRPr="00A71F02">
        <w:rPr>
          <w:b/>
          <w:bCs/>
          <w:lang w:val="en-US"/>
        </w:rPr>
        <w:t>POLICY</w:t>
      </w:r>
    </w:p>
    <w:p w14:paraId="1E7CA6EA" w14:textId="77777777" w:rsidR="0055538D" w:rsidRPr="0055538D" w:rsidRDefault="0055538D" w:rsidP="00BF5A6C">
      <w:pPr>
        <w:pStyle w:val="ListParagraph"/>
        <w:numPr>
          <w:ilvl w:val="0"/>
          <w:numId w:val="34"/>
        </w:numPr>
        <w:rPr>
          <w:lang w:val="en-US"/>
        </w:rPr>
      </w:pPr>
      <w:r w:rsidRPr="0055538D">
        <w:rPr>
          <w:b/>
          <w:bCs/>
        </w:rPr>
        <w:t xml:space="preserve">Research and analyse </w:t>
      </w:r>
      <w:r w:rsidRPr="0055538D">
        <w:t xml:space="preserve">public policy issues (both existing and proposed), including evaluating relevant data, to inform the development of government submissions and executive briefing materials; and to strategical approach advocacy and proposed policy positions for the Church in Melbourne where </w:t>
      </w:r>
      <w:proofErr w:type="gramStart"/>
      <w:r w:rsidRPr="0055538D">
        <w:t>determined;</w:t>
      </w:r>
      <w:proofErr w:type="gramEnd"/>
    </w:p>
    <w:p w14:paraId="2F1C1076" w14:textId="77777777" w:rsidR="0055538D" w:rsidRPr="0055538D" w:rsidRDefault="0055538D" w:rsidP="00BF5A6C">
      <w:pPr>
        <w:pStyle w:val="ListParagraph"/>
        <w:numPr>
          <w:ilvl w:val="0"/>
          <w:numId w:val="34"/>
        </w:numPr>
        <w:rPr>
          <w:lang w:val="en-US"/>
        </w:rPr>
      </w:pPr>
      <w:r w:rsidRPr="0055538D">
        <w:rPr>
          <w:b/>
          <w:bCs/>
        </w:rPr>
        <w:t>Prepare briefings and policy analysis</w:t>
      </w:r>
      <w:r w:rsidRPr="0055538D">
        <w:t xml:space="preserve"> for the </w:t>
      </w:r>
      <w:proofErr w:type="gramStart"/>
      <w:r w:rsidRPr="0055538D">
        <w:t>Archbishop</w:t>
      </w:r>
      <w:proofErr w:type="gramEnd"/>
      <w:r w:rsidRPr="0055538D">
        <w:t>, as necessary, in the support and preparation for policy-related engagement;</w:t>
      </w:r>
    </w:p>
    <w:p w14:paraId="62B05435" w14:textId="77777777" w:rsidR="0055538D" w:rsidRPr="0055538D" w:rsidRDefault="0055538D" w:rsidP="00BF5A6C">
      <w:pPr>
        <w:pStyle w:val="ListParagraph"/>
        <w:numPr>
          <w:ilvl w:val="0"/>
          <w:numId w:val="34"/>
        </w:numPr>
        <w:rPr>
          <w:lang w:val="en-US"/>
        </w:rPr>
      </w:pPr>
      <w:r w:rsidRPr="0055538D">
        <w:rPr>
          <w:b/>
          <w:bCs/>
          <w:lang w:val="en-US"/>
        </w:rPr>
        <w:t>Provide strategic counsel</w:t>
      </w:r>
      <w:r w:rsidRPr="0055538D">
        <w:rPr>
          <w:lang w:val="en-US"/>
        </w:rPr>
        <w:t xml:space="preserve"> to Executive Leaders and key Archdiocesan personnel including development of </w:t>
      </w:r>
      <w:proofErr w:type="gramStart"/>
      <w:r w:rsidRPr="0055538D">
        <w:rPr>
          <w:lang w:val="en-US"/>
        </w:rPr>
        <w:t>messaging;</w:t>
      </w:r>
      <w:proofErr w:type="gramEnd"/>
    </w:p>
    <w:p w14:paraId="219B7130" w14:textId="77777777" w:rsidR="0055538D" w:rsidRPr="0055538D" w:rsidRDefault="0055538D" w:rsidP="00BF5A6C">
      <w:pPr>
        <w:pStyle w:val="ListParagraph"/>
        <w:numPr>
          <w:ilvl w:val="0"/>
          <w:numId w:val="34"/>
        </w:numPr>
        <w:rPr>
          <w:lang w:val="en-US"/>
        </w:rPr>
      </w:pPr>
      <w:r w:rsidRPr="0055538D">
        <w:rPr>
          <w:b/>
          <w:bCs/>
        </w:rPr>
        <w:t xml:space="preserve">Lead </w:t>
      </w:r>
      <w:r w:rsidRPr="0055538D">
        <w:t>substantial work items and projects on a broad range of issues.</w:t>
      </w:r>
    </w:p>
    <w:p w14:paraId="6352028C" w14:textId="77777777" w:rsidR="0055538D" w:rsidRPr="00BF5A6C" w:rsidRDefault="0055538D" w:rsidP="00BF5A6C">
      <w:pPr>
        <w:rPr>
          <w:b/>
          <w:bCs/>
          <w:lang w:val="en-US"/>
        </w:rPr>
      </w:pPr>
      <w:r w:rsidRPr="00BF5A6C">
        <w:rPr>
          <w:b/>
          <w:bCs/>
          <w:lang w:val="en-US"/>
        </w:rPr>
        <w:t>EXTERNAL ENGAGEMENT</w:t>
      </w:r>
    </w:p>
    <w:p w14:paraId="5C3892F8" w14:textId="77777777" w:rsidR="0055538D" w:rsidRPr="0055538D" w:rsidRDefault="0055538D" w:rsidP="00BF5A6C">
      <w:pPr>
        <w:pStyle w:val="ListParagraph"/>
        <w:numPr>
          <w:ilvl w:val="0"/>
          <w:numId w:val="35"/>
        </w:numPr>
        <w:rPr>
          <w:b/>
          <w:bCs/>
          <w:lang w:val="en-US"/>
        </w:rPr>
      </w:pPr>
      <w:r w:rsidRPr="0055538D">
        <w:rPr>
          <w:b/>
          <w:bCs/>
        </w:rPr>
        <w:t xml:space="preserve">Provide strategic leadership </w:t>
      </w:r>
      <w:r w:rsidRPr="0055538D">
        <w:t xml:space="preserve">to the </w:t>
      </w:r>
      <w:proofErr w:type="gramStart"/>
      <w:r w:rsidRPr="0055538D">
        <w:t>Archbishop</w:t>
      </w:r>
      <w:proofErr w:type="gramEnd"/>
      <w:r w:rsidRPr="0055538D">
        <w:t xml:space="preserve"> overseeing and executing sensitive and complex communications and engagement strategies for the Archbishop as the public face of the Catholic Church in the community of Melbourne;</w:t>
      </w:r>
    </w:p>
    <w:p w14:paraId="016B1355" w14:textId="77777777" w:rsidR="0055538D" w:rsidRPr="0055538D" w:rsidRDefault="0055538D" w:rsidP="00BF5A6C">
      <w:pPr>
        <w:pStyle w:val="ListParagraph"/>
        <w:numPr>
          <w:ilvl w:val="0"/>
          <w:numId w:val="35"/>
        </w:numPr>
        <w:rPr>
          <w:b/>
          <w:bCs/>
          <w:lang w:val="en-US"/>
        </w:rPr>
      </w:pPr>
      <w:r w:rsidRPr="0055538D">
        <w:rPr>
          <w:b/>
          <w:bCs/>
          <w:lang w:val="en-US"/>
        </w:rPr>
        <w:t xml:space="preserve">Assisting with shaping the </w:t>
      </w:r>
      <w:proofErr w:type="gramStart"/>
      <w:r w:rsidRPr="0055538D">
        <w:rPr>
          <w:b/>
          <w:bCs/>
          <w:lang w:val="en-US"/>
        </w:rPr>
        <w:t>Archbishop’s</w:t>
      </w:r>
      <w:proofErr w:type="gramEnd"/>
      <w:r w:rsidRPr="0055538D">
        <w:rPr>
          <w:b/>
          <w:bCs/>
          <w:lang w:val="en-US"/>
        </w:rPr>
        <w:t xml:space="preserve"> vision </w:t>
      </w:r>
      <w:r w:rsidRPr="0055538D">
        <w:rPr>
          <w:lang w:val="en-US"/>
        </w:rPr>
        <w:t>and strategy and focus areas by staying informed priorities and challenges;</w:t>
      </w:r>
    </w:p>
    <w:p w14:paraId="03D15230" w14:textId="77777777" w:rsidR="0055538D" w:rsidRPr="0055538D" w:rsidRDefault="0055538D" w:rsidP="00BF5A6C">
      <w:pPr>
        <w:pStyle w:val="ListParagraph"/>
        <w:numPr>
          <w:ilvl w:val="0"/>
          <w:numId w:val="35"/>
        </w:numPr>
        <w:rPr>
          <w:b/>
          <w:bCs/>
          <w:lang w:val="en-US"/>
        </w:rPr>
      </w:pPr>
      <w:r w:rsidRPr="0055538D">
        <w:rPr>
          <w:b/>
          <w:bCs/>
        </w:rPr>
        <w:t xml:space="preserve">Lead the development of a stakeholder and engagement </w:t>
      </w:r>
      <w:proofErr w:type="gramStart"/>
      <w:r w:rsidRPr="0055538D">
        <w:rPr>
          <w:b/>
          <w:bCs/>
        </w:rPr>
        <w:t>strategy;</w:t>
      </w:r>
      <w:proofErr w:type="gramEnd"/>
    </w:p>
    <w:p w14:paraId="104AB8A9" w14:textId="77777777" w:rsidR="0055538D" w:rsidRPr="0055538D" w:rsidRDefault="0055538D" w:rsidP="00BF5A6C">
      <w:pPr>
        <w:pStyle w:val="ListParagraph"/>
        <w:numPr>
          <w:ilvl w:val="0"/>
          <w:numId w:val="35"/>
        </w:numPr>
      </w:pPr>
      <w:r w:rsidRPr="0055538D">
        <w:rPr>
          <w:b/>
          <w:bCs/>
        </w:rPr>
        <w:t xml:space="preserve">Develop strong and respectful relationships </w:t>
      </w:r>
      <w:r w:rsidRPr="0055538D">
        <w:t xml:space="preserve">with key stakeholders in Church and civic environments including peak Church bodies; ecumenical and interfaith leaders; and State and National government bodies - to identify, nurture and build mutually beneficial </w:t>
      </w:r>
      <w:proofErr w:type="gramStart"/>
      <w:r w:rsidRPr="0055538D">
        <w:t>opportunities;</w:t>
      </w:r>
      <w:proofErr w:type="gramEnd"/>
      <w:r w:rsidRPr="0055538D">
        <w:t xml:space="preserve"> </w:t>
      </w:r>
    </w:p>
    <w:p w14:paraId="1D9AD35E" w14:textId="77777777" w:rsidR="0055538D" w:rsidRPr="0055538D" w:rsidRDefault="0055538D" w:rsidP="00BF5A6C">
      <w:pPr>
        <w:pStyle w:val="ListParagraph"/>
        <w:numPr>
          <w:ilvl w:val="0"/>
          <w:numId w:val="35"/>
        </w:numPr>
        <w:rPr>
          <w:b/>
          <w:bCs/>
          <w:lang w:val="en-US"/>
        </w:rPr>
      </w:pPr>
      <w:r w:rsidRPr="0055538D">
        <w:rPr>
          <w:b/>
          <w:bCs/>
        </w:rPr>
        <w:t xml:space="preserve">Develop a program of strategic liaison meetings </w:t>
      </w:r>
      <w:r w:rsidRPr="0055538D">
        <w:t xml:space="preserve">for the </w:t>
      </w:r>
      <w:proofErr w:type="gramStart"/>
      <w:r w:rsidRPr="0055538D">
        <w:t>Archbishop</w:t>
      </w:r>
      <w:proofErr w:type="gramEnd"/>
      <w:r w:rsidRPr="0055538D">
        <w:t xml:space="preserve"> with significant stakeholders to effectively manage relationships with external contacts;</w:t>
      </w:r>
    </w:p>
    <w:p w14:paraId="57AB788C" w14:textId="77777777" w:rsidR="0055538D" w:rsidRPr="0055538D" w:rsidRDefault="0055538D" w:rsidP="00BF5A6C">
      <w:pPr>
        <w:pStyle w:val="ListParagraph"/>
        <w:numPr>
          <w:ilvl w:val="0"/>
          <w:numId w:val="35"/>
        </w:numPr>
        <w:rPr>
          <w:b/>
          <w:bCs/>
          <w:lang w:val="en-US"/>
        </w:rPr>
      </w:pPr>
      <w:r w:rsidRPr="0055538D">
        <w:rPr>
          <w:b/>
          <w:bCs/>
        </w:rPr>
        <w:t xml:space="preserve">Lead on the establishment of standards and processes for stakeholder engagement and relationship building </w:t>
      </w:r>
      <w:r w:rsidRPr="0055538D">
        <w:t xml:space="preserve">for all teams across the Archdiocese to ensure consistency of </w:t>
      </w:r>
      <w:proofErr w:type="gramStart"/>
      <w:r w:rsidRPr="0055538D">
        <w:t>approach;</w:t>
      </w:r>
      <w:proofErr w:type="gramEnd"/>
    </w:p>
    <w:p w14:paraId="683C7623" w14:textId="77777777" w:rsidR="0055538D" w:rsidRPr="0055538D" w:rsidRDefault="0055538D" w:rsidP="00BF5A6C">
      <w:pPr>
        <w:pStyle w:val="ListParagraph"/>
        <w:numPr>
          <w:ilvl w:val="0"/>
          <w:numId w:val="35"/>
        </w:numPr>
        <w:rPr>
          <w:b/>
          <w:bCs/>
          <w:lang w:val="en-US"/>
        </w:rPr>
      </w:pPr>
      <w:r w:rsidRPr="0055538D">
        <w:rPr>
          <w:b/>
          <w:bCs/>
        </w:rPr>
        <w:t xml:space="preserve">Attend and contribute </w:t>
      </w:r>
      <w:r w:rsidRPr="0055538D">
        <w:t>to Church, Government and stakeholder forums and negotiations affecting the Archdiocese of Melbourne including through the preparation of submissions and other correspondence.</w:t>
      </w:r>
    </w:p>
    <w:p w14:paraId="728D1067" w14:textId="77777777" w:rsidR="0055538D" w:rsidRPr="00BF5A6C" w:rsidRDefault="0055538D" w:rsidP="00BF5A6C">
      <w:pPr>
        <w:rPr>
          <w:b/>
          <w:bCs/>
          <w:lang w:val="en-US"/>
        </w:rPr>
      </w:pPr>
      <w:r w:rsidRPr="00BF5A6C">
        <w:rPr>
          <w:b/>
          <w:bCs/>
          <w:lang w:val="en-US"/>
        </w:rPr>
        <w:t>MEDIA</w:t>
      </w:r>
    </w:p>
    <w:p w14:paraId="28BB2AA4" w14:textId="77777777" w:rsidR="0055538D" w:rsidRPr="0055538D" w:rsidRDefault="0055538D" w:rsidP="00BF5A6C">
      <w:pPr>
        <w:pStyle w:val="ListParagraph"/>
        <w:numPr>
          <w:ilvl w:val="0"/>
          <w:numId w:val="36"/>
        </w:numPr>
        <w:rPr>
          <w:lang w:val="en-US"/>
        </w:rPr>
      </w:pPr>
      <w:r w:rsidRPr="0055538D">
        <w:rPr>
          <w:b/>
          <w:bCs/>
          <w:lang w:val="en-US"/>
        </w:rPr>
        <w:t xml:space="preserve">Media Relations: </w:t>
      </w:r>
      <w:r w:rsidRPr="0055538D">
        <w:rPr>
          <w:lang w:val="en-US"/>
        </w:rPr>
        <w:t>Strategically &amp; proactively</w:t>
      </w:r>
      <w:r w:rsidRPr="0055538D">
        <w:rPr>
          <w:b/>
          <w:bCs/>
          <w:lang w:val="en-US"/>
        </w:rPr>
        <w:t xml:space="preserve"> </w:t>
      </w:r>
      <w:r w:rsidRPr="0055538D">
        <w:rPr>
          <w:lang w:val="en-US"/>
        </w:rPr>
        <w:t xml:space="preserve">develop and maintain excellent relationships and stronger connections with media individuals and outlets to proactively communicate the identity and priorities of the </w:t>
      </w:r>
      <w:proofErr w:type="gramStart"/>
      <w:r w:rsidRPr="0055538D">
        <w:rPr>
          <w:lang w:val="en-US"/>
        </w:rPr>
        <w:t>Archbishop</w:t>
      </w:r>
      <w:proofErr w:type="gramEnd"/>
      <w:r w:rsidRPr="0055538D">
        <w:rPr>
          <w:lang w:val="en-US"/>
        </w:rPr>
        <w:t>, whilst building trust and enhancing the reputation of the Archdiocese of Melbourne;</w:t>
      </w:r>
    </w:p>
    <w:p w14:paraId="2F5FACB9" w14:textId="77777777" w:rsidR="0055538D" w:rsidRPr="0055538D" w:rsidRDefault="0055538D" w:rsidP="00BF5A6C">
      <w:pPr>
        <w:pStyle w:val="ListParagraph"/>
        <w:numPr>
          <w:ilvl w:val="0"/>
          <w:numId w:val="36"/>
        </w:numPr>
        <w:rPr>
          <w:lang w:val="en-US"/>
        </w:rPr>
      </w:pPr>
      <w:r w:rsidRPr="0055538D">
        <w:rPr>
          <w:b/>
          <w:bCs/>
          <w:lang w:val="en-US"/>
        </w:rPr>
        <w:t>Media Strategy:</w:t>
      </w:r>
      <w:r w:rsidRPr="0055538D">
        <w:rPr>
          <w:lang w:val="en-US"/>
        </w:rPr>
        <w:t xml:space="preserve"> Develop the media strategy and provides strategic leadership for the Archbishop and the Archdiocesan leadership team across media and issues management. </w:t>
      </w:r>
    </w:p>
    <w:p w14:paraId="0471F234" w14:textId="77777777" w:rsidR="0055538D" w:rsidRPr="0055538D" w:rsidRDefault="0055538D" w:rsidP="00BF5A6C">
      <w:pPr>
        <w:pStyle w:val="ListParagraph"/>
        <w:numPr>
          <w:ilvl w:val="0"/>
          <w:numId w:val="36"/>
        </w:numPr>
        <w:rPr>
          <w:lang w:val="en-US"/>
        </w:rPr>
      </w:pPr>
      <w:r w:rsidRPr="0055538D">
        <w:rPr>
          <w:b/>
          <w:bCs/>
          <w:lang w:val="en-US"/>
        </w:rPr>
        <w:t xml:space="preserve">Media Responsiveness: </w:t>
      </w:r>
      <w:r w:rsidRPr="0055538D">
        <w:rPr>
          <w:lang w:val="en-US"/>
        </w:rPr>
        <w:t xml:space="preserve">Respond to media </w:t>
      </w:r>
      <w:proofErr w:type="gramStart"/>
      <w:r w:rsidRPr="0055538D">
        <w:rPr>
          <w:lang w:val="en-US"/>
        </w:rPr>
        <w:t>inquiries;</w:t>
      </w:r>
      <w:proofErr w:type="gramEnd"/>
    </w:p>
    <w:p w14:paraId="226562D3" w14:textId="77777777" w:rsidR="0055538D" w:rsidRPr="0055538D" w:rsidRDefault="0055538D" w:rsidP="00BF5A6C">
      <w:pPr>
        <w:pStyle w:val="ListParagraph"/>
        <w:numPr>
          <w:ilvl w:val="0"/>
          <w:numId w:val="36"/>
        </w:numPr>
        <w:rPr>
          <w:lang w:val="en-US"/>
        </w:rPr>
      </w:pPr>
      <w:r w:rsidRPr="0055538D">
        <w:rPr>
          <w:b/>
          <w:bCs/>
          <w:lang w:val="en-US"/>
        </w:rPr>
        <w:t>Media Spokesperson:</w:t>
      </w:r>
      <w:r w:rsidRPr="0055538D">
        <w:rPr>
          <w:lang w:val="en-US"/>
        </w:rPr>
        <w:t xml:space="preserve"> Act as a media spokesperson on behalf of the Archdiocese of Melbourne as </w:t>
      </w:r>
      <w:proofErr w:type="gramStart"/>
      <w:r w:rsidRPr="0055538D">
        <w:rPr>
          <w:lang w:val="en-US"/>
        </w:rPr>
        <w:t>required;</w:t>
      </w:r>
      <w:proofErr w:type="gramEnd"/>
    </w:p>
    <w:p w14:paraId="268CF964" w14:textId="77777777" w:rsidR="0055538D" w:rsidRPr="0055538D" w:rsidRDefault="0055538D" w:rsidP="00BF5A6C">
      <w:pPr>
        <w:pStyle w:val="ListParagraph"/>
        <w:numPr>
          <w:ilvl w:val="0"/>
          <w:numId w:val="36"/>
        </w:numPr>
        <w:rPr>
          <w:lang w:val="en-US"/>
        </w:rPr>
      </w:pPr>
      <w:r w:rsidRPr="0055538D">
        <w:rPr>
          <w:b/>
          <w:bCs/>
          <w:lang w:val="en-US"/>
        </w:rPr>
        <w:t xml:space="preserve">Media Management in Crisis: </w:t>
      </w:r>
      <w:r w:rsidRPr="0055538D">
        <w:rPr>
          <w:lang w:val="en-US"/>
        </w:rPr>
        <w:t xml:space="preserve">Collaboratively and strategically build the media and external relations response to unforeseen issues, crisis or other potentially problematic situations that generates media </w:t>
      </w:r>
      <w:proofErr w:type="gramStart"/>
      <w:r w:rsidRPr="0055538D">
        <w:rPr>
          <w:lang w:val="en-US"/>
        </w:rPr>
        <w:t>focus;</w:t>
      </w:r>
      <w:proofErr w:type="gramEnd"/>
      <w:r w:rsidRPr="0055538D">
        <w:rPr>
          <w:lang w:val="en-US"/>
        </w:rPr>
        <w:t xml:space="preserve"> </w:t>
      </w:r>
    </w:p>
    <w:p w14:paraId="094848C6" w14:textId="77777777" w:rsidR="0055538D" w:rsidRPr="0055538D" w:rsidRDefault="0055538D" w:rsidP="00BF5A6C">
      <w:pPr>
        <w:pStyle w:val="ListParagraph"/>
        <w:numPr>
          <w:ilvl w:val="0"/>
          <w:numId w:val="36"/>
        </w:numPr>
        <w:rPr>
          <w:lang w:val="en-US"/>
        </w:rPr>
      </w:pPr>
      <w:r w:rsidRPr="0055538D">
        <w:rPr>
          <w:b/>
          <w:bCs/>
          <w:lang w:val="en-US"/>
        </w:rPr>
        <w:t>Prepare Media Materials:</w:t>
      </w:r>
      <w:r w:rsidRPr="0055538D">
        <w:rPr>
          <w:lang w:val="en-US"/>
        </w:rPr>
        <w:t xml:space="preserve"> Research and write briefing materials. Assemble press kits where required. Compose and edit press releases, and articles for external use.  </w:t>
      </w:r>
      <w:proofErr w:type="spellStart"/>
      <w:r w:rsidRPr="0055538D">
        <w:rPr>
          <w:lang w:val="en-US"/>
        </w:rPr>
        <w:t>Organise</w:t>
      </w:r>
      <w:proofErr w:type="spellEnd"/>
      <w:r w:rsidRPr="0055538D">
        <w:rPr>
          <w:lang w:val="en-US"/>
        </w:rPr>
        <w:t xml:space="preserve"> media briefings, photo opportunities and media conferences as </w:t>
      </w:r>
      <w:proofErr w:type="gramStart"/>
      <w:r w:rsidRPr="0055538D">
        <w:rPr>
          <w:lang w:val="en-US"/>
        </w:rPr>
        <w:t>appropriate;</w:t>
      </w:r>
      <w:proofErr w:type="gramEnd"/>
    </w:p>
    <w:p w14:paraId="351C866F" w14:textId="77777777" w:rsidR="0055538D" w:rsidRDefault="0055538D" w:rsidP="00BF5A6C">
      <w:pPr>
        <w:pStyle w:val="ListParagraph"/>
        <w:numPr>
          <w:ilvl w:val="0"/>
          <w:numId w:val="36"/>
        </w:numPr>
        <w:rPr>
          <w:lang w:val="en-US"/>
        </w:rPr>
      </w:pPr>
      <w:r w:rsidRPr="0055538D">
        <w:rPr>
          <w:b/>
          <w:bCs/>
          <w:lang w:val="en-US"/>
        </w:rPr>
        <w:lastRenderedPageBreak/>
        <w:t>Advisory:</w:t>
      </w:r>
      <w:r w:rsidRPr="0055538D">
        <w:rPr>
          <w:lang w:val="en-US"/>
        </w:rPr>
        <w:t xml:space="preserve"> Provide high-level advice for the Archbishop, Vicar General, executive management, Clergy, Parishes, and Archdiocesan agencies on relevant media issues and relations as required. </w:t>
      </w:r>
    </w:p>
    <w:p w14:paraId="7C970672" w14:textId="7670BFF0" w:rsidR="005B3F91" w:rsidRPr="00CE1623" w:rsidRDefault="00CC2239" w:rsidP="005B3F91">
      <w:pPr>
        <w:rPr>
          <w:b/>
          <w:bCs/>
          <w:lang w:val="en-US"/>
        </w:rPr>
      </w:pPr>
      <w:r>
        <w:rPr>
          <w:b/>
          <w:bCs/>
          <w:lang w:val="en-US"/>
        </w:rPr>
        <w:t>OPERATIONAL &amp; STAFF MANAGEMENT</w:t>
      </w:r>
    </w:p>
    <w:p w14:paraId="5EC52B25" w14:textId="305E4A5F" w:rsidR="00CC2239" w:rsidRPr="00CC2239" w:rsidRDefault="00CC2239" w:rsidP="00CC2239">
      <w:pPr>
        <w:pStyle w:val="ListParagraph"/>
        <w:numPr>
          <w:ilvl w:val="0"/>
          <w:numId w:val="37"/>
        </w:numPr>
      </w:pPr>
      <w:r w:rsidRPr="00CC2239">
        <w:t xml:space="preserve">Promote and </w:t>
      </w:r>
      <w:r>
        <w:t>support</w:t>
      </w:r>
      <w:r w:rsidRPr="00CC2239">
        <w:t xml:space="preserve"> a positive workplace culture within the </w:t>
      </w:r>
      <w:r>
        <w:t>Archbishop’s Office</w:t>
      </w:r>
      <w:r w:rsidRPr="00CC2239">
        <w:t xml:space="preserve"> that strengthens staff engagement. </w:t>
      </w:r>
    </w:p>
    <w:p w14:paraId="4D151B82" w14:textId="5D08235F" w:rsidR="00CC2239" w:rsidRPr="00CC2239" w:rsidRDefault="00CC2239" w:rsidP="00CC2239">
      <w:pPr>
        <w:pStyle w:val="ListParagraph"/>
        <w:numPr>
          <w:ilvl w:val="0"/>
          <w:numId w:val="37"/>
        </w:numPr>
      </w:pPr>
      <w:r w:rsidRPr="00CC2239">
        <w:t xml:space="preserve">Develop individual and team capabilities of staff by providing appropriate coaching and activities, </w:t>
      </w:r>
      <w:proofErr w:type="gramStart"/>
      <w:r w:rsidRPr="00CC2239">
        <w:t>in order to</w:t>
      </w:r>
      <w:proofErr w:type="gramEnd"/>
      <w:r w:rsidRPr="00CC2239">
        <w:t xml:space="preserve"> grow capability</w:t>
      </w:r>
      <w:r w:rsidR="0067150F">
        <w:t xml:space="preserve"> to support career progression</w:t>
      </w:r>
      <w:r w:rsidRPr="00CC2239">
        <w:t>. </w:t>
      </w:r>
    </w:p>
    <w:p w14:paraId="3DCD27BD" w14:textId="78BCCC36" w:rsidR="00CC2239" w:rsidRPr="00CC2239" w:rsidRDefault="00CC2239" w:rsidP="00CC2239">
      <w:pPr>
        <w:pStyle w:val="ListParagraph"/>
        <w:numPr>
          <w:ilvl w:val="0"/>
          <w:numId w:val="37"/>
        </w:numPr>
      </w:pPr>
      <w:r w:rsidRPr="00CC2239">
        <w:t>Undertake Performance Review discussions annually with team member to align activities with a</w:t>
      </w:r>
      <w:r w:rsidR="00FB2840">
        <w:t>n</w:t>
      </w:r>
      <w:r w:rsidRPr="00CC2239">
        <w:t xml:space="preserve"> </w:t>
      </w:r>
      <w:r w:rsidR="00FB2840">
        <w:t>operational</w:t>
      </w:r>
      <w:r w:rsidR="001F15EA">
        <w:t xml:space="preserve"> plan</w:t>
      </w:r>
      <w:r w:rsidRPr="00CC2239">
        <w:t xml:space="preserve"> and identify staff development needs. </w:t>
      </w:r>
    </w:p>
    <w:p w14:paraId="261B54D8" w14:textId="14C5CD61" w:rsidR="00CE1623" w:rsidRDefault="00CC2239" w:rsidP="00FB2840">
      <w:pPr>
        <w:pStyle w:val="ListParagraph"/>
        <w:numPr>
          <w:ilvl w:val="0"/>
          <w:numId w:val="37"/>
        </w:numPr>
      </w:pPr>
      <w:r w:rsidRPr="00CC2239">
        <w:t>To advance the mission of the Church through dialogue and collaboration, represent the Archdiocese on a range of internal and external committees and bodies.</w:t>
      </w:r>
    </w:p>
    <w:p w14:paraId="47EE39FD" w14:textId="7192C1A2" w:rsidR="000C7543" w:rsidRDefault="000C7543" w:rsidP="00CE1623">
      <w:pPr>
        <w:pStyle w:val="ListParagraph"/>
        <w:numPr>
          <w:ilvl w:val="0"/>
          <w:numId w:val="37"/>
        </w:numPr>
      </w:pPr>
      <w:r>
        <w:t xml:space="preserve">The Archdiocese may require you to undertake other duties from time to time commensurate with your qualifications, knowledge, </w:t>
      </w:r>
      <w:proofErr w:type="gramStart"/>
      <w:r>
        <w:t>experience</w:t>
      </w:r>
      <w:proofErr w:type="gramEnd"/>
      <w:r>
        <w:t xml:space="preserve"> and ability.</w:t>
      </w:r>
    </w:p>
    <w:p w14:paraId="19338C88" w14:textId="77777777" w:rsidR="00DA5F09" w:rsidRDefault="00375B2B" w:rsidP="00CE1623">
      <w:pPr>
        <w:pStyle w:val="ListParagraph"/>
        <w:numPr>
          <w:ilvl w:val="0"/>
          <w:numId w:val="37"/>
        </w:numPr>
      </w:pPr>
      <w:r>
        <w:t xml:space="preserve">Takes reasonable care to protect the health and safety of themselves, fellow </w:t>
      </w:r>
      <w:proofErr w:type="gramStart"/>
      <w:r>
        <w:t>staff</w:t>
      </w:r>
      <w:proofErr w:type="gramEnd"/>
      <w:r>
        <w:t xml:space="preserve"> and others in the workplace.</w:t>
      </w:r>
    </w:p>
    <w:p w14:paraId="69A30D47" w14:textId="77777777" w:rsidR="001C0DE4" w:rsidRDefault="001C0DE4" w:rsidP="001C0DE4">
      <w:pPr>
        <w:pStyle w:val="ListParagraph"/>
        <w:ind w:left="360"/>
      </w:pPr>
    </w:p>
    <w:p w14:paraId="2F414EC3" w14:textId="77777777" w:rsidR="00700F08" w:rsidRPr="00156F74" w:rsidRDefault="001B7469"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t>JOB COMPETENCIES</w:t>
      </w:r>
      <w:r w:rsidR="00D9728A">
        <w:rPr>
          <w:b/>
        </w:rPr>
        <w:t xml:space="preserve"> – (SKILLS)</w:t>
      </w:r>
    </w:p>
    <w:p w14:paraId="77774CE1" w14:textId="77777777" w:rsidR="00E22E39" w:rsidRDefault="00E22E39" w:rsidP="00D02FC4">
      <w:pPr>
        <w:pStyle w:val="ListParagraph"/>
        <w:tabs>
          <w:tab w:val="left" w:pos="6612"/>
        </w:tabs>
        <w:spacing w:after="0" w:line="240" w:lineRule="auto"/>
        <w:ind w:left="0"/>
      </w:pPr>
    </w:p>
    <w:p w14:paraId="47B94AD7" w14:textId="77777777" w:rsidR="001B034F" w:rsidRPr="001B034F" w:rsidRDefault="001B034F" w:rsidP="001B034F">
      <w:pPr>
        <w:pStyle w:val="ListParagraph"/>
        <w:numPr>
          <w:ilvl w:val="0"/>
          <w:numId w:val="37"/>
        </w:numPr>
      </w:pPr>
      <w:r w:rsidRPr="001B034F">
        <w:t xml:space="preserve">Relevant tertiary qualifications in public policy, communications, </w:t>
      </w:r>
      <w:proofErr w:type="gramStart"/>
      <w:r w:rsidRPr="001B034F">
        <w:t>journalism</w:t>
      </w:r>
      <w:proofErr w:type="gramEnd"/>
      <w:r w:rsidRPr="001B034F">
        <w:t xml:space="preserve"> or a related field.</w:t>
      </w:r>
    </w:p>
    <w:p w14:paraId="2A78ED21" w14:textId="77777777" w:rsidR="001B034F" w:rsidRPr="001B034F" w:rsidRDefault="001B034F" w:rsidP="001B034F">
      <w:pPr>
        <w:pStyle w:val="ListParagraph"/>
        <w:numPr>
          <w:ilvl w:val="0"/>
          <w:numId w:val="37"/>
        </w:numPr>
      </w:pPr>
      <w:r w:rsidRPr="001B034F">
        <w:t>Strategic and analytical skills, incorporating a strong understanding of, and ability to analyse, the context of the Church in Australia and its relationship to state and nation.</w:t>
      </w:r>
    </w:p>
    <w:p w14:paraId="7C2DC85A" w14:textId="77777777" w:rsidR="001B034F" w:rsidRPr="001B034F" w:rsidRDefault="001B034F" w:rsidP="001B034F">
      <w:pPr>
        <w:pStyle w:val="ListParagraph"/>
        <w:numPr>
          <w:ilvl w:val="0"/>
          <w:numId w:val="37"/>
        </w:numPr>
      </w:pPr>
      <w:r w:rsidRPr="001B034F">
        <w:t>Demonstrated high-level client and stakeholder engagement and management skills, including the ability to collaborate across teams to support shared outcomes.</w:t>
      </w:r>
    </w:p>
    <w:p w14:paraId="036C1BD6" w14:textId="77777777" w:rsidR="001B034F" w:rsidRPr="001B034F" w:rsidRDefault="001B034F" w:rsidP="001B034F">
      <w:pPr>
        <w:pStyle w:val="ListParagraph"/>
        <w:numPr>
          <w:ilvl w:val="0"/>
          <w:numId w:val="37"/>
        </w:numPr>
      </w:pPr>
      <w:r w:rsidRPr="001B034F">
        <w:t>Existing knowledge of state and federal parliamentary processes is desired, but not essential.</w:t>
      </w:r>
    </w:p>
    <w:p w14:paraId="65748D06" w14:textId="77777777" w:rsidR="001B034F" w:rsidRPr="001B034F" w:rsidRDefault="001B034F" w:rsidP="001B034F">
      <w:pPr>
        <w:pStyle w:val="ListParagraph"/>
        <w:numPr>
          <w:ilvl w:val="0"/>
          <w:numId w:val="37"/>
        </w:numPr>
      </w:pPr>
      <w:r w:rsidRPr="001B034F">
        <w:t xml:space="preserve">Demonstrated high-level oral and written communication skills, including the ability to research and write high-level correspondence, submissions, </w:t>
      </w:r>
      <w:proofErr w:type="gramStart"/>
      <w:r w:rsidRPr="001B034F">
        <w:t>papers</w:t>
      </w:r>
      <w:proofErr w:type="gramEnd"/>
      <w:r w:rsidRPr="001B034F">
        <w:t xml:space="preserve"> and reports.</w:t>
      </w:r>
    </w:p>
    <w:p w14:paraId="4353066E" w14:textId="77777777" w:rsidR="001B034F" w:rsidRPr="001B034F" w:rsidRDefault="001B034F" w:rsidP="001B034F">
      <w:pPr>
        <w:pStyle w:val="ListParagraph"/>
        <w:numPr>
          <w:ilvl w:val="0"/>
          <w:numId w:val="37"/>
        </w:numPr>
      </w:pPr>
      <w:r w:rsidRPr="001B034F">
        <w:t>Highly developed organisational and time management skills, including flexibility and ability to meet tight deadlines and evolving priorities.</w:t>
      </w:r>
    </w:p>
    <w:p w14:paraId="632A8F56" w14:textId="77777777" w:rsidR="001B034F" w:rsidRPr="001B034F" w:rsidRDefault="001B034F" w:rsidP="001B034F">
      <w:pPr>
        <w:pStyle w:val="ListParagraph"/>
        <w:numPr>
          <w:ilvl w:val="0"/>
          <w:numId w:val="37"/>
        </w:numPr>
      </w:pPr>
      <w:r w:rsidRPr="001B034F">
        <w:t>Demonstrated capacity to comprehend complex issues, think strategically and adapt to changing circumstances.</w:t>
      </w:r>
    </w:p>
    <w:p w14:paraId="72C9CD3A" w14:textId="77777777" w:rsidR="001B034F" w:rsidRPr="001B034F" w:rsidRDefault="001B034F" w:rsidP="001B034F">
      <w:pPr>
        <w:pStyle w:val="ListParagraph"/>
        <w:numPr>
          <w:ilvl w:val="0"/>
          <w:numId w:val="37"/>
        </w:numPr>
      </w:pPr>
      <w:r w:rsidRPr="001B034F">
        <w:t>A significant track record of demonstrating initiative, acting autonomously, and having a keen attention to detail.</w:t>
      </w:r>
    </w:p>
    <w:p w14:paraId="43DD12E5" w14:textId="42D314FE" w:rsidR="00A77140" w:rsidRPr="001B034F" w:rsidRDefault="001B034F" w:rsidP="001B034F">
      <w:pPr>
        <w:pStyle w:val="ListParagraph"/>
        <w:numPr>
          <w:ilvl w:val="0"/>
          <w:numId w:val="37"/>
        </w:numPr>
      </w:pPr>
      <w:r w:rsidRPr="001B034F">
        <w:t>An ability to work irregular hours and to travel interstate as required.</w:t>
      </w:r>
    </w:p>
    <w:p w14:paraId="6A0AD315" w14:textId="77777777" w:rsidR="000C7543" w:rsidRDefault="000C7543" w:rsidP="00E22E39">
      <w:pPr>
        <w:pStyle w:val="ListParagraph"/>
        <w:tabs>
          <w:tab w:val="left" w:pos="6612"/>
        </w:tabs>
        <w:ind w:left="0"/>
      </w:pPr>
    </w:p>
    <w:p w14:paraId="3C50BE85" w14:textId="77777777" w:rsidR="00DD5F87" w:rsidRPr="00156F74" w:rsidRDefault="00B43291" w:rsidP="004256E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sidRPr="004256E3">
        <w:rPr>
          <w:b/>
        </w:rPr>
        <w:t xml:space="preserve"> </w:t>
      </w:r>
      <w:r w:rsidR="00DD5F87">
        <w:rPr>
          <w:b/>
        </w:rPr>
        <w:t xml:space="preserve">PERSONAL </w:t>
      </w:r>
      <w:r w:rsidR="001B7469">
        <w:rPr>
          <w:b/>
        </w:rPr>
        <w:t>COMPETENCIES</w:t>
      </w:r>
      <w:r w:rsidR="00D9728A">
        <w:rPr>
          <w:b/>
        </w:rPr>
        <w:t xml:space="preserve"> – (ATTRIBUTES)</w:t>
      </w:r>
    </w:p>
    <w:p w14:paraId="00A9D1C2" w14:textId="77777777" w:rsidR="00156F74" w:rsidRDefault="00156F74" w:rsidP="00156F74">
      <w:pPr>
        <w:pStyle w:val="ListParagraph"/>
        <w:spacing w:after="0" w:line="240" w:lineRule="auto"/>
      </w:pPr>
    </w:p>
    <w:p w14:paraId="12634DFC" w14:textId="77777777" w:rsidR="00FD4490" w:rsidRPr="00454DCC" w:rsidRDefault="00FD4490" w:rsidP="00FD4490">
      <w:pPr>
        <w:pStyle w:val="ListParagraph"/>
        <w:numPr>
          <w:ilvl w:val="0"/>
          <w:numId w:val="16"/>
        </w:numPr>
        <w:spacing w:after="160" w:line="259" w:lineRule="auto"/>
      </w:pPr>
      <w:r w:rsidRPr="00454DCC">
        <w:t xml:space="preserve">You will have a strong commitment to the teachings of the Catholic Church, including </w:t>
      </w:r>
      <w:r>
        <w:t>a complete understanding of the Church in Australia</w:t>
      </w:r>
      <w:r w:rsidRPr="00454DCC">
        <w:t>.</w:t>
      </w:r>
    </w:p>
    <w:p w14:paraId="06B387B4" w14:textId="77777777" w:rsidR="00FD4490" w:rsidRPr="00454DCC" w:rsidRDefault="00FD4490" w:rsidP="00FD4490">
      <w:pPr>
        <w:pStyle w:val="ListParagraph"/>
        <w:numPr>
          <w:ilvl w:val="0"/>
          <w:numId w:val="16"/>
        </w:numPr>
        <w:spacing w:after="160" w:line="259" w:lineRule="auto"/>
      </w:pPr>
      <w:r w:rsidRPr="00454DCC">
        <w:t>Demonstrated understanding of the missionary imperative of the Church and involvement with the Catholic Church.</w:t>
      </w:r>
    </w:p>
    <w:p w14:paraId="4EC35435" w14:textId="77777777" w:rsidR="0067053E" w:rsidRDefault="00FD4490" w:rsidP="0067053E">
      <w:pPr>
        <w:pStyle w:val="ListParagraph"/>
        <w:numPr>
          <w:ilvl w:val="0"/>
          <w:numId w:val="16"/>
        </w:numPr>
        <w:spacing w:after="160" w:line="259" w:lineRule="auto"/>
      </w:pPr>
      <w:r w:rsidRPr="00454DCC">
        <w:t>High level of integrity, honesty, and confidentiality, with an awareness and appreciation of Catholic Social Teaching</w:t>
      </w:r>
    </w:p>
    <w:p w14:paraId="278BA9C6" w14:textId="77777777" w:rsidR="000C7543" w:rsidRPr="0067053E" w:rsidRDefault="00BE2098" w:rsidP="0067053E">
      <w:pPr>
        <w:pStyle w:val="ListParagraph"/>
        <w:numPr>
          <w:ilvl w:val="0"/>
          <w:numId w:val="16"/>
        </w:numPr>
        <w:spacing w:after="160" w:line="259" w:lineRule="auto"/>
      </w:pPr>
      <w:r w:rsidRPr="0067053E">
        <w:t>Ability to work collaboratively within and across departments, agencies, ministries and parishes of the Catholic Archdiocese of Melbourne</w:t>
      </w:r>
      <w:r w:rsidR="00203646" w:rsidRPr="0067053E">
        <w:t xml:space="preserve"> and its partners</w:t>
      </w:r>
      <w:r w:rsidRPr="0067053E">
        <w:t>.</w:t>
      </w:r>
    </w:p>
    <w:p w14:paraId="06CA9022" w14:textId="77777777" w:rsidR="00A77140" w:rsidRDefault="00A77140" w:rsidP="00A77140">
      <w:pPr>
        <w:spacing w:after="20" w:line="240" w:lineRule="auto"/>
        <w:ind w:left="357"/>
        <w:rPr>
          <w:highlight w:val="yellow"/>
        </w:rPr>
      </w:pPr>
    </w:p>
    <w:p w14:paraId="33CE8B0C" w14:textId="77777777" w:rsidR="001C0DE4" w:rsidRPr="008D1480" w:rsidRDefault="001C0DE4" w:rsidP="001C0DE4">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rPr>
      </w:pPr>
      <w:r>
        <w:rPr>
          <w:b/>
        </w:rPr>
        <w:lastRenderedPageBreak/>
        <w:t>INTEGRITY IN THE SERVICE OF THE CHURCH</w:t>
      </w:r>
    </w:p>
    <w:p w14:paraId="15B929FF" w14:textId="77777777" w:rsidR="001C0DE4" w:rsidRDefault="001C0DE4" w:rsidP="001C0DE4">
      <w:pPr>
        <w:spacing w:after="20" w:line="240" w:lineRule="auto"/>
      </w:pPr>
      <w:r>
        <w:t>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w:t>
      </w:r>
    </w:p>
    <w:p w14:paraId="7B8CDEEB" w14:textId="77777777" w:rsidR="001C0DE4" w:rsidRDefault="001C0DE4" w:rsidP="001C0DE4">
      <w:pPr>
        <w:spacing w:after="20" w:line="240" w:lineRule="auto"/>
      </w:pPr>
    </w:p>
    <w:p w14:paraId="6650E1EB" w14:textId="77777777" w:rsidR="001C0DE4" w:rsidRPr="0062120A" w:rsidRDefault="001C0DE4" w:rsidP="001C0DE4">
      <w:pPr>
        <w:pStyle w:val="ListParagraph"/>
        <w:numPr>
          <w:ilvl w:val="0"/>
          <w:numId w:val="23"/>
        </w:numPr>
        <w:rPr>
          <w:b/>
        </w:rPr>
      </w:pPr>
      <w:r w:rsidRPr="0062120A">
        <w:rPr>
          <w:b/>
        </w:rPr>
        <w:t xml:space="preserve">Are committed to justice and </w:t>
      </w:r>
      <w:proofErr w:type="gramStart"/>
      <w:r w:rsidRPr="0062120A">
        <w:rPr>
          <w:b/>
        </w:rPr>
        <w:t>equity</w:t>
      </w:r>
      <w:proofErr w:type="gramEnd"/>
    </w:p>
    <w:p w14:paraId="47F7DAA6" w14:textId="77777777" w:rsidR="001C0DE4" w:rsidRPr="0062120A" w:rsidRDefault="001C0DE4" w:rsidP="001C0DE4">
      <w:pPr>
        <w:pStyle w:val="ListParagraph"/>
        <w:numPr>
          <w:ilvl w:val="0"/>
          <w:numId w:val="23"/>
        </w:numPr>
        <w:rPr>
          <w:b/>
        </w:rPr>
      </w:pPr>
      <w:r w:rsidRPr="0062120A">
        <w:rPr>
          <w:b/>
        </w:rPr>
        <w:t xml:space="preserve">Uphold the dignity of all people and their right to </w:t>
      </w:r>
      <w:proofErr w:type="gramStart"/>
      <w:r w:rsidRPr="0062120A">
        <w:rPr>
          <w:b/>
        </w:rPr>
        <w:t>respect</w:t>
      </w:r>
      <w:proofErr w:type="gramEnd"/>
    </w:p>
    <w:p w14:paraId="0A8BE9D3" w14:textId="77777777" w:rsidR="001C0DE4" w:rsidRPr="0062120A" w:rsidRDefault="001C0DE4" w:rsidP="001C0DE4">
      <w:pPr>
        <w:pStyle w:val="ListParagraph"/>
        <w:numPr>
          <w:ilvl w:val="0"/>
          <w:numId w:val="23"/>
        </w:numPr>
        <w:rPr>
          <w:b/>
        </w:rPr>
      </w:pPr>
      <w:r w:rsidRPr="0062120A">
        <w:rPr>
          <w:b/>
        </w:rPr>
        <w:t xml:space="preserve">Are committed to safe and supportive </w:t>
      </w:r>
      <w:proofErr w:type="gramStart"/>
      <w:r w:rsidRPr="0062120A">
        <w:rPr>
          <w:b/>
        </w:rPr>
        <w:t>relationships</w:t>
      </w:r>
      <w:proofErr w:type="gramEnd"/>
    </w:p>
    <w:p w14:paraId="3495FD20" w14:textId="77777777" w:rsidR="001C0DE4" w:rsidRPr="0062120A" w:rsidRDefault="001C0DE4" w:rsidP="001C0DE4">
      <w:pPr>
        <w:pStyle w:val="ListParagraph"/>
        <w:numPr>
          <w:ilvl w:val="0"/>
          <w:numId w:val="23"/>
        </w:numPr>
        <w:rPr>
          <w:b/>
        </w:rPr>
      </w:pPr>
      <w:r w:rsidRPr="0062120A">
        <w:rPr>
          <w:b/>
        </w:rPr>
        <w:t xml:space="preserve">Reach out to those who are poor, alienated and </w:t>
      </w:r>
      <w:proofErr w:type="gramStart"/>
      <w:r w:rsidRPr="0062120A">
        <w:rPr>
          <w:b/>
        </w:rPr>
        <w:t>marginalised</w:t>
      </w:r>
      <w:proofErr w:type="gramEnd"/>
    </w:p>
    <w:p w14:paraId="791C7450" w14:textId="77777777" w:rsidR="001C0DE4" w:rsidRPr="0062120A" w:rsidRDefault="001C0DE4" w:rsidP="001C0DE4">
      <w:pPr>
        <w:pStyle w:val="ListParagraph"/>
        <w:numPr>
          <w:ilvl w:val="0"/>
          <w:numId w:val="23"/>
        </w:numPr>
        <w:rPr>
          <w:b/>
        </w:rPr>
      </w:pPr>
      <w:r w:rsidRPr="0062120A">
        <w:rPr>
          <w:b/>
        </w:rPr>
        <w:t xml:space="preserve">Strive for excellence in all their </w:t>
      </w:r>
      <w:proofErr w:type="gramStart"/>
      <w:r w:rsidRPr="0062120A">
        <w:rPr>
          <w:b/>
        </w:rPr>
        <w:t>work</w:t>
      </w:r>
      <w:proofErr w:type="gramEnd"/>
    </w:p>
    <w:p w14:paraId="53A70A09" w14:textId="77777777" w:rsidR="001C0DE4" w:rsidRPr="00E22E39" w:rsidRDefault="001C0DE4" w:rsidP="001C0DE4">
      <w:pPr>
        <w:spacing w:after="20" w:line="240" w:lineRule="auto"/>
      </w:pPr>
      <w:r>
        <w:t>Service, given accord</w:t>
      </w:r>
      <w:r w:rsidR="00203646">
        <w:t>ing</w:t>
      </w:r>
      <w:r>
        <w:t xml:space="preserve"> to these principles, is life-enriching for both providers and recipients.</w:t>
      </w:r>
    </w:p>
    <w:p w14:paraId="4A38E78A" w14:textId="77777777" w:rsidR="000C7543" w:rsidRDefault="000C7543" w:rsidP="000C7543">
      <w:pPr>
        <w:spacing w:after="20" w:line="240" w:lineRule="auto"/>
        <w:rPr>
          <w:szCs w:val="24"/>
        </w:rPr>
      </w:pPr>
    </w:p>
    <w:p w14:paraId="7833CED4" w14:textId="77777777" w:rsidR="000C7543" w:rsidRPr="00C32845" w:rsidRDefault="000C7543" w:rsidP="000C7543">
      <w:pPr>
        <w:pStyle w:val="ListParagraph"/>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ind w:left="426" w:hanging="426"/>
        <w:rPr>
          <w:b/>
          <w:szCs w:val="24"/>
        </w:rPr>
      </w:pPr>
      <w:r>
        <w:rPr>
          <w:b/>
          <w:szCs w:val="24"/>
        </w:rPr>
        <w:t>POSITION</w:t>
      </w:r>
      <w:r w:rsidRPr="00C32845">
        <w:rPr>
          <w:b/>
          <w:szCs w:val="24"/>
        </w:rPr>
        <w:t xml:space="preserve"> DESCRIPTION ACKNOWLEDGEMENT </w:t>
      </w:r>
    </w:p>
    <w:p w14:paraId="76929871" w14:textId="755ED2B6" w:rsidR="000C7543" w:rsidRDefault="04BF1BCF" w:rsidP="000C7543">
      <w:pPr>
        <w:spacing w:after="20" w:line="240" w:lineRule="auto"/>
      </w:pPr>
      <w:r>
        <w:t xml:space="preserve">By signing my contract, I acknowledge that </w:t>
      </w:r>
      <w:r w:rsidR="000C7543">
        <w:t xml:space="preserve">I have received, </w:t>
      </w:r>
      <w:proofErr w:type="gramStart"/>
      <w:r w:rsidR="000C7543">
        <w:t>reviewed</w:t>
      </w:r>
      <w:proofErr w:type="gramEnd"/>
      <w:r w:rsidR="000C7543">
        <w:t xml:space="preserve"> and fully understand the position description for </w:t>
      </w:r>
      <w:r w:rsidR="00F11D05" w:rsidRPr="00F11D05">
        <w:t>Chief Advisor: Policy and External Engagement</w:t>
      </w:r>
      <w:r w:rsidR="00CF1344">
        <w:t>.</w:t>
      </w:r>
      <w:r w:rsidR="000C7543">
        <w:t xml:space="preserve"> I further understand that I am responsible for the satisfactory execution of the essential functions described therein, under </w:t>
      </w:r>
      <w:proofErr w:type="gramStart"/>
      <w:r w:rsidR="000C7543">
        <w:t>any and all</w:t>
      </w:r>
      <w:proofErr w:type="gramEnd"/>
      <w:r w:rsidR="000C7543">
        <w:t xml:space="preserve"> conditions as described. </w:t>
      </w:r>
    </w:p>
    <w:p w14:paraId="70EF29F3" w14:textId="77777777" w:rsidR="000C7543" w:rsidRDefault="000C7543" w:rsidP="000C7543">
      <w:pPr>
        <w:spacing w:after="20" w:line="240" w:lineRule="auto"/>
      </w:pPr>
    </w:p>
    <w:p w14:paraId="45DAC91B" w14:textId="73DC49C5" w:rsidR="006D2B65" w:rsidRPr="00E22E39" w:rsidRDefault="00A71BB0" w:rsidP="439C629E">
      <w:pPr>
        <w:pStyle w:val="ListParagraph"/>
        <w:spacing w:after="20" w:line="240" w:lineRule="auto"/>
        <w:ind w:left="0"/>
      </w:pPr>
      <w:r>
        <w:pict w14:anchorId="6507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pt;height:96pt">
            <v:imagedata r:id="rId11" o:title=""/>
            <o:lock v:ext="edit" ungrouping="t" rotation="t" cropping="t" verticies="t" text="t" grouping="t"/>
            <o:signatureline v:ext="edit" id="{AE9B9DBC-744E-48AB-AAD3-7F6047CB026B}" provid="{00000000-0000-0000-0000-000000000000}" o:suggestedsigner="Employee Name" issignatureline="t"/>
          </v:shape>
        </w:pict>
      </w:r>
    </w:p>
    <w:sectPr w:rsidR="006D2B65" w:rsidRPr="00E22E39" w:rsidSect="007165B4">
      <w:headerReference w:type="default" r:id="rId12"/>
      <w:footerReference w:type="default" r:id="rId13"/>
      <w:headerReference w:type="first" r:id="rId14"/>
      <w:footerReference w:type="first" r:id="rId15"/>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E062" w14:textId="77777777" w:rsidR="00140FD2" w:rsidRDefault="00140FD2" w:rsidP="00CB0CC5">
      <w:pPr>
        <w:spacing w:after="0" w:line="240" w:lineRule="auto"/>
      </w:pPr>
      <w:r>
        <w:separator/>
      </w:r>
    </w:p>
  </w:endnote>
  <w:endnote w:type="continuationSeparator" w:id="0">
    <w:p w14:paraId="3EBB7A6A" w14:textId="77777777" w:rsidR="00140FD2" w:rsidRDefault="00140FD2"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EB1A" w14:textId="77777777" w:rsidR="00FA0524" w:rsidRDefault="00FA0524"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EF9" w14:textId="77777777" w:rsidR="000C7543" w:rsidRDefault="000C7543" w:rsidP="007165B4">
    <w:pP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694E" w14:textId="77777777" w:rsidR="00140FD2" w:rsidRDefault="00140FD2" w:rsidP="00CB0CC5">
      <w:pPr>
        <w:spacing w:after="0" w:line="240" w:lineRule="auto"/>
      </w:pPr>
      <w:r>
        <w:separator/>
      </w:r>
    </w:p>
  </w:footnote>
  <w:footnote w:type="continuationSeparator" w:id="0">
    <w:p w14:paraId="2660FFAD" w14:textId="77777777" w:rsidR="00140FD2" w:rsidRDefault="00140FD2"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851" w14:textId="5A606830" w:rsidR="00FA0524" w:rsidRPr="007165B4" w:rsidRDefault="002807BF" w:rsidP="00037D22">
    <w:pPr>
      <w:pStyle w:val="Header"/>
      <w:pBdr>
        <w:bottom w:val="single" w:sz="4" w:space="1" w:color="auto"/>
      </w:pBdr>
      <w:jc w:val="center"/>
      <w:rPr>
        <w:i/>
        <w:color w:val="BFBFBF" w:themeColor="background1" w:themeShade="BF"/>
      </w:rPr>
    </w:pPr>
    <w:r>
      <w:rPr>
        <w:i/>
        <w:color w:val="BFBFBF" w:themeColor="background1" w:themeShade="BF"/>
      </w:rPr>
      <w:t xml:space="preserve">Chief </w:t>
    </w:r>
    <w:r w:rsidR="00984736">
      <w:rPr>
        <w:i/>
        <w:color w:val="BFBFBF" w:themeColor="background1" w:themeShade="BF"/>
      </w:rPr>
      <w:t>Advisor</w:t>
    </w:r>
    <w:r>
      <w:rPr>
        <w:i/>
        <w:color w:val="BFBFBF" w:themeColor="background1" w:themeShade="BF"/>
      </w:rPr>
      <w:t xml:space="preserve">: Policy and </w:t>
    </w:r>
    <w:r w:rsidR="00984736">
      <w:rPr>
        <w:i/>
        <w:color w:val="BFBFBF" w:themeColor="background1" w:themeShade="BF"/>
      </w:rPr>
      <w:t>External Engagement</w:t>
    </w:r>
    <w:r w:rsidR="007165B4" w:rsidRPr="007165B4">
      <w:rPr>
        <w:i/>
        <w:color w:val="BFBFBF" w:themeColor="background1" w:themeShade="BF"/>
      </w:rPr>
      <w:t xml:space="preserve"> – </w:t>
    </w:r>
    <w:r w:rsidR="00984736">
      <w:rPr>
        <w:i/>
        <w:color w:val="BFBFBF" w:themeColor="background1" w:themeShade="BF"/>
      </w:rPr>
      <w:t>November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A2E8" w14:textId="1674B021" w:rsidR="000C7543" w:rsidRDefault="000C7543" w:rsidP="007165B4">
    <w:pPr>
      <w:pStyle w:val="Header"/>
      <w:jc w:val="center"/>
    </w:pPr>
    <w:r>
      <w:rPr>
        <w:noProof/>
        <w:lang w:eastAsia="en-AU"/>
      </w:rPr>
      <w:drawing>
        <wp:inline distT="0" distB="0" distL="0" distR="0" wp14:anchorId="28DB92B7" wp14:editId="1C9CC1F7">
          <wp:extent cx="3156698" cy="1543050"/>
          <wp:effectExtent l="0" t="0" r="5715" b="0"/>
          <wp:docPr id="1264049853" name="Picture 1264049853" descr="CAM Coat-of-arms 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Coat-of-arms FIN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913" cy="155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D1D"/>
    <w:multiLevelType w:val="multilevel"/>
    <w:tmpl w:val="2E1C6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A0A77"/>
    <w:multiLevelType w:val="hybridMultilevel"/>
    <w:tmpl w:val="E7C8720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1052DE"/>
    <w:multiLevelType w:val="multilevel"/>
    <w:tmpl w:val="A8AE9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D5D7E"/>
    <w:multiLevelType w:val="multilevel"/>
    <w:tmpl w:val="C49AE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9028F"/>
    <w:multiLevelType w:val="hybridMultilevel"/>
    <w:tmpl w:val="C42EBF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4B598C"/>
    <w:multiLevelType w:val="hybridMultilevel"/>
    <w:tmpl w:val="570025A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6A4817"/>
    <w:multiLevelType w:val="hybridMultilevel"/>
    <w:tmpl w:val="1C4A8BAC"/>
    <w:lvl w:ilvl="0" w:tplc="8326B0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B5F0E"/>
    <w:multiLevelType w:val="hybridMultilevel"/>
    <w:tmpl w:val="1EBC572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77A12"/>
    <w:multiLevelType w:val="multilevel"/>
    <w:tmpl w:val="BF3AA9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057FDF"/>
    <w:multiLevelType w:val="hybridMultilevel"/>
    <w:tmpl w:val="D2EA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4D7A91"/>
    <w:multiLevelType w:val="hybridMultilevel"/>
    <w:tmpl w:val="083AFAA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0A379C"/>
    <w:multiLevelType w:val="hybridMultilevel"/>
    <w:tmpl w:val="1EFE6BF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228964">
    <w:abstractNumId w:val="13"/>
  </w:num>
  <w:num w:numId="2" w16cid:durableId="5132534">
    <w:abstractNumId w:val="18"/>
  </w:num>
  <w:num w:numId="3" w16cid:durableId="793138994">
    <w:abstractNumId w:val="33"/>
  </w:num>
  <w:num w:numId="4" w16cid:durableId="2015649723">
    <w:abstractNumId w:val="36"/>
  </w:num>
  <w:num w:numId="5" w16cid:durableId="1772239246">
    <w:abstractNumId w:val="38"/>
  </w:num>
  <w:num w:numId="6" w16cid:durableId="231504882">
    <w:abstractNumId w:val="19"/>
  </w:num>
  <w:num w:numId="7" w16cid:durableId="1770080893">
    <w:abstractNumId w:val="30"/>
  </w:num>
  <w:num w:numId="8" w16cid:durableId="1813056372">
    <w:abstractNumId w:val="25"/>
  </w:num>
  <w:num w:numId="9" w16cid:durableId="2060203633">
    <w:abstractNumId w:val="39"/>
  </w:num>
  <w:num w:numId="10" w16cid:durableId="1832714387">
    <w:abstractNumId w:val="6"/>
  </w:num>
  <w:num w:numId="11" w16cid:durableId="840200223">
    <w:abstractNumId w:val="26"/>
  </w:num>
  <w:num w:numId="12" w16cid:durableId="2021859090">
    <w:abstractNumId w:val="16"/>
  </w:num>
  <w:num w:numId="13" w16cid:durableId="344326599">
    <w:abstractNumId w:val="23"/>
  </w:num>
  <w:num w:numId="14" w16cid:durableId="1240602564">
    <w:abstractNumId w:val="29"/>
  </w:num>
  <w:num w:numId="15" w16cid:durableId="610091887">
    <w:abstractNumId w:val="40"/>
  </w:num>
  <w:num w:numId="16" w16cid:durableId="36439934">
    <w:abstractNumId w:val="28"/>
  </w:num>
  <w:num w:numId="17" w16cid:durableId="698626933">
    <w:abstractNumId w:val="31"/>
  </w:num>
  <w:num w:numId="18" w16cid:durableId="466556077">
    <w:abstractNumId w:val="2"/>
  </w:num>
  <w:num w:numId="19" w16cid:durableId="1962491647">
    <w:abstractNumId w:val="22"/>
  </w:num>
  <w:num w:numId="20" w16cid:durableId="1039283386">
    <w:abstractNumId w:val="14"/>
  </w:num>
  <w:num w:numId="21" w16cid:durableId="2121534215">
    <w:abstractNumId w:val="28"/>
  </w:num>
  <w:num w:numId="22" w16cid:durableId="191767455">
    <w:abstractNumId w:val="1"/>
  </w:num>
  <w:num w:numId="23" w16cid:durableId="1436319595">
    <w:abstractNumId w:val="7"/>
  </w:num>
  <w:num w:numId="24" w16cid:durableId="768961905">
    <w:abstractNumId w:val="15"/>
  </w:num>
  <w:num w:numId="25" w16cid:durableId="224684516">
    <w:abstractNumId w:val="12"/>
  </w:num>
  <w:num w:numId="26" w16cid:durableId="1568227638">
    <w:abstractNumId w:val="17"/>
  </w:num>
  <w:num w:numId="27" w16cid:durableId="1182280309">
    <w:abstractNumId w:val="27"/>
  </w:num>
  <w:num w:numId="28" w16cid:durableId="797915818">
    <w:abstractNumId w:val="11"/>
  </w:num>
  <w:num w:numId="29" w16cid:durableId="1321156629">
    <w:abstractNumId w:val="35"/>
  </w:num>
  <w:num w:numId="30" w16cid:durableId="1043941990">
    <w:abstractNumId w:val="41"/>
  </w:num>
  <w:num w:numId="31" w16cid:durableId="289941215">
    <w:abstractNumId w:val="20"/>
  </w:num>
  <w:num w:numId="32" w16cid:durableId="691031286">
    <w:abstractNumId w:val="10"/>
  </w:num>
  <w:num w:numId="33" w16cid:durableId="1304656941">
    <w:abstractNumId w:val="32"/>
  </w:num>
  <w:num w:numId="34" w16cid:durableId="1330327988">
    <w:abstractNumId w:val="34"/>
  </w:num>
  <w:num w:numId="35" w16cid:durableId="419983684">
    <w:abstractNumId w:val="37"/>
  </w:num>
  <w:num w:numId="36" w16cid:durableId="602613992">
    <w:abstractNumId w:val="3"/>
  </w:num>
  <w:num w:numId="37" w16cid:durableId="1440560845">
    <w:abstractNumId w:val="21"/>
  </w:num>
  <w:num w:numId="38" w16cid:durableId="1188373545">
    <w:abstractNumId w:val="4"/>
  </w:num>
  <w:num w:numId="39" w16cid:durableId="1051197824">
    <w:abstractNumId w:val="0"/>
  </w:num>
  <w:num w:numId="40" w16cid:durableId="1956985099">
    <w:abstractNumId w:val="24"/>
  </w:num>
  <w:num w:numId="41" w16cid:durableId="211774395">
    <w:abstractNumId w:val="5"/>
  </w:num>
  <w:num w:numId="42" w16cid:durableId="489247747">
    <w:abstractNumId w:val="9"/>
  </w:num>
  <w:num w:numId="43" w16cid:durableId="1723670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12D9B"/>
    <w:rsid w:val="000252DF"/>
    <w:rsid w:val="00037D22"/>
    <w:rsid w:val="00046929"/>
    <w:rsid w:val="00055484"/>
    <w:rsid w:val="000630E1"/>
    <w:rsid w:val="00086442"/>
    <w:rsid w:val="00087EF5"/>
    <w:rsid w:val="000A0FC7"/>
    <w:rsid w:val="000A5AE7"/>
    <w:rsid w:val="000B2F82"/>
    <w:rsid w:val="000B758A"/>
    <w:rsid w:val="000C683E"/>
    <w:rsid w:val="000C7543"/>
    <w:rsid w:val="000E00AE"/>
    <w:rsid w:val="00107430"/>
    <w:rsid w:val="00137146"/>
    <w:rsid w:val="00140FD2"/>
    <w:rsid w:val="00156F74"/>
    <w:rsid w:val="0015721D"/>
    <w:rsid w:val="00185823"/>
    <w:rsid w:val="00196660"/>
    <w:rsid w:val="001B034F"/>
    <w:rsid w:val="001B6064"/>
    <w:rsid w:val="001B7469"/>
    <w:rsid w:val="001C0DE4"/>
    <w:rsid w:val="001D29E5"/>
    <w:rsid w:val="001D355D"/>
    <w:rsid w:val="001F15EA"/>
    <w:rsid w:val="00203646"/>
    <w:rsid w:val="0021394C"/>
    <w:rsid w:val="00214B9E"/>
    <w:rsid w:val="002807BF"/>
    <w:rsid w:val="00296099"/>
    <w:rsid w:val="00297E69"/>
    <w:rsid w:val="002C3171"/>
    <w:rsid w:val="002E2AED"/>
    <w:rsid w:val="002F577A"/>
    <w:rsid w:val="002F752E"/>
    <w:rsid w:val="00302329"/>
    <w:rsid w:val="00304087"/>
    <w:rsid w:val="00304FF8"/>
    <w:rsid w:val="00305B90"/>
    <w:rsid w:val="00307C8A"/>
    <w:rsid w:val="00315BAE"/>
    <w:rsid w:val="00316577"/>
    <w:rsid w:val="00317C6B"/>
    <w:rsid w:val="00321C77"/>
    <w:rsid w:val="00322568"/>
    <w:rsid w:val="00336F3D"/>
    <w:rsid w:val="003726C0"/>
    <w:rsid w:val="00375B2B"/>
    <w:rsid w:val="00383488"/>
    <w:rsid w:val="003A25C3"/>
    <w:rsid w:val="003B08FC"/>
    <w:rsid w:val="003D226F"/>
    <w:rsid w:val="003E1813"/>
    <w:rsid w:val="003E2A86"/>
    <w:rsid w:val="00406AB8"/>
    <w:rsid w:val="00411805"/>
    <w:rsid w:val="004256E3"/>
    <w:rsid w:val="004350DD"/>
    <w:rsid w:val="00477848"/>
    <w:rsid w:val="004828F9"/>
    <w:rsid w:val="00482FD3"/>
    <w:rsid w:val="0049505F"/>
    <w:rsid w:val="00496779"/>
    <w:rsid w:val="004B5391"/>
    <w:rsid w:val="004D4385"/>
    <w:rsid w:val="004D5D27"/>
    <w:rsid w:val="004E3A02"/>
    <w:rsid w:val="004E3DCF"/>
    <w:rsid w:val="004E401E"/>
    <w:rsid w:val="004E4B02"/>
    <w:rsid w:val="004F6E45"/>
    <w:rsid w:val="00550BCE"/>
    <w:rsid w:val="0055538D"/>
    <w:rsid w:val="00565328"/>
    <w:rsid w:val="0057144E"/>
    <w:rsid w:val="005A4F52"/>
    <w:rsid w:val="005A7553"/>
    <w:rsid w:val="005B3F91"/>
    <w:rsid w:val="005D4694"/>
    <w:rsid w:val="005E2DFB"/>
    <w:rsid w:val="006029F3"/>
    <w:rsid w:val="00633E5F"/>
    <w:rsid w:val="0064240F"/>
    <w:rsid w:val="00654070"/>
    <w:rsid w:val="00663859"/>
    <w:rsid w:val="00664322"/>
    <w:rsid w:val="00666848"/>
    <w:rsid w:val="0067053E"/>
    <w:rsid w:val="0067150F"/>
    <w:rsid w:val="00681BF9"/>
    <w:rsid w:val="006966E3"/>
    <w:rsid w:val="006B46BA"/>
    <w:rsid w:val="006B5DBD"/>
    <w:rsid w:val="006D2B65"/>
    <w:rsid w:val="006D4CD5"/>
    <w:rsid w:val="00700F08"/>
    <w:rsid w:val="007165B4"/>
    <w:rsid w:val="00783BF7"/>
    <w:rsid w:val="0079689A"/>
    <w:rsid w:val="007E4160"/>
    <w:rsid w:val="007F0EAA"/>
    <w:rsid w:val="00802AEF"/>
    <w:rsid w:val="0081101A"/>
    <w:rsid w:val="00817886"/>
    <w:rsid w:val="008215EE"/>
    <w:rsid w:val="00834AA6"/>
    <w:rsid w:val="00841425"/>
    <w:rsid w:val="00844373"/>
    <w:rsid w:val="00873387"/>
    <w:rsid w:val="00894D11"/>
    <w:rsid w:val="008A5F8E"/>
    <w:rsid w:val="008B0C9C"/>
    <w:rsid w:val="008B1899"/>
    <w:rsid w:val="008B2C95"/>
    <w:rsid w:val="009159DF"/>
    <w:rsid w:val="00926F24"/>
    <w:rsid w:val="009310C7"/>
    <w:rsid w:val="0098267E"/>
    <w:rsid w:val="00984736"/>
    <w:rsid w:val="00986A3C"/>
    <w:rsid w:val="009B0E72"/>
    <w:rsid w:val="009B2C1D"/>
    <w:rsid w:val="009C7474"/>
    <w:rsid w:val="009D24D0"/>
    <w:rsid w:val="00A10881"/>
    <w:rsid w:val="00A23320"/>
    <w:rsid w:val="00A3134A"/>
    <w:rsid w:val="00A3476B"/>
    <w:rsid w:val="00A4358D"/>
    <w:rsid w:val="00A476F0"/>
    <w:rsid w:val="00A54E0A"/>
    <w:rsid w:val="00A54F97"/>
    <w:rsid w:val="00A6253C"/>
    <w:rsid w:val="00A71BB0"/>
    <w:rsid w:val="00A71F02"/>
    <w:rsid w:val="00A74AC7"/>
    <w:rsid w:val="00A77140"/>
    <w:rsid w:val="00A920E2"/>
    <w:rsid w:val="00A9249F"/>
    <w:rsid w:val="00A94763"/>
    <w:rsid w:val="00AB1FC1"/>
    <w:rsid w:val="00AD3E09"/>
    <w:rsid w:val="00AE554E"/>
    <w:rsid w:val="00AE5E83"/>
    <w:rsid w:val="00B13F0D"/>
    <w:rsid w:val="00B30B00"/>
    <w:rsid w:val="00B43291"/>
    <w:rsid w:val="00B46F33"/>
    <w:rsid w:val="00B63181"/>
    <w:rsid w:val="00B667EE"/>
    <w:rsid w:val="00B74D02"/>
    <w:rsid w:val="00B97AEE"/>
    <w:rsid w:val="00BC04FC"/>
    <w:rsid w:val="00BC0905"/>
    <w:rsid w:val="00BC78C8"/>
    <w:rsid w:val="00BE2098"/>
    <w:rsid w:val="00BE6649"/>
    <w:rsid w:val="00BF4434"/>
    <w:rsid w:val="00BF5A6C"/>
    <w:rsid w:val="00C04F9A"/>
    <w:rsid w:val="00C14618"/>
    <w:rsid w:val="00C46970"/>
    <w:rsid w:val="00C61362"/>
    <w:rsid w:val="00C71933"/>
    <w:rsid w:val="00C74796"/>
    <w:rsid w:val="00C756A0"/>
    <w:rsid w:val="00C86537"/>
    <w:rsid w:val="00CA23EF"/>
    <w:rsid w:val="00CB0CC5"/>
    <w:rsid w:val="00CB1430"/>
    <w:rsid w:val="00CB4B09"/>
    <w:rsid w:val="00CC2239"/>
    <w:rsid w:val="00CD04E2"/>
    <w:rsid w:val="00CD7DE0"/>
    <w:rsid w:val="00CE1623"/>
    <w:rsid w:val="00CE471C"/>
    <w:rsid w:val="00CF1344"/>
    <w:rsid w:val="00D02FC4"/>
    <w:rsid w:val="00D53005"/>
    <w:rsid w:val="00D64ACF"/>
    <w:rsid w:val="00D74075"/>
    <w:rsid w:val="00D76370"/>
    <w:rsid w:val="00D8417B"/>
    <w:rsid w:val="00D9118E"/>
    <w:rsid w:val="00D9728A"/>
    <w:rsid w:val="00DA5F09"/>
    <w:rsid w:val="00DD5F87"/>
    <w:rsid w:val="00DE71A8"/>
    <w:rsid w:val="00DF03B6"/>
    <w:rsid w:val="00DF2DEB"/>
    <w:rsid w:val="00DF6E54"/>
    <w:rsid w:val="00E0272C"/>
    <w:rsid w:val="00E22E39"/>
    <w:rsid w:val="00E36D49"/>
    <w:rsid w:val="00E47303"/>
    <w:rsid w:val="00E52074"/>
    <w:rsid w:val="00E80E9E"/>
    <w:rsid w:val="00E840C7"/>
    <w:rsid w:val="00EA21DC"/>
    <w:rsid w:val="00EB321A"/>
    <w:rsid w:val="00EB330F"/>
    <w:rsid w:val="00EB5B24"/>
    <w:rsid w:val="00EE1768"/>
    <w:rsid w:val="00EE5698"/>
    <w:rsid w:val="00EF7DAB"/>
    <w:rsid w:val="00F02D98"/>
    <w:rsid w:val="00F11D05"/>
    <w:rsid w:val="00F141A0"/>
    <w:rsid w:val="00F363E5"/>
    <w:rsid w:val="00F62919"/>
    <w:rsid w:val="00FA0524"/>
    <w:rsid w:val="00FB2840"/>
    <w:rsid w:val="00FC3E62"/>
    <w:rsid w:val="00FD2EAC"/>
    <w:rsid w:val="00FD4490"/>
    <w:rsid w:val="04BF1BCF"/>
    <w:rsid w:val="17344261"/>
    <w:rsid w:val="439C62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C8CC006F-5221-4142-A774-B13C23B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691760224">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5" ma:contentTypeDescription="Create a new document." ma:contentTypeScope="" ma:versionID="b00f1cc71ebe54555b1082d4e6b8052d">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f65cba281a84efd2d368d011d3e81cc5"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2.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3.xml><?xml version="1.0" encoding="utf-8"?>
<ds:datastoreItem xmlns:ds="http://schemas.openxmlformats.org/officeDocument/2006/customXml" ds:itemID="{E8F8695C-9C9F-4855-ADA3-0613B1292A8E}">
  <ds:schemaRefs>
    <ds:schemaRef ds:uri="http://schemas.microsoft.com/sharepoint/v3/contenttype/forms"/>
  </ds:schemaRefs>
</ds:datastoreItem>
</file>

<file path=customXml/itemProps4.xml><?xml version="1.0" encoding="utf-8"?>
<ds:datastoreItem xmlns:ds="http://schemas.openxmlformats.org/officeDocument/2006/customXml" ds:itemID="{6A43DED6-AA2D-4FA4-B164-3045E962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Sussan McNamara</cp:lastModifiedBy>
  <cp:revision>53</cp:revision>
  <cp:lastPrinted>2019-09-04T21:44:00Z</cp:lastPrinted>
  <dcterms:created xsi:type="dcterms:W3CDTF">2023-11-26T21:22:00Z</dcterms:created>
  <dcterms:modified xsi:type="dcterms:W3CDTF">2023-11-29T23:01:00Z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