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45D1" w14:textId="77777777" w:rsidR="00DF2DEB" w:rsidRDefault="00DF2DEB" w:rsidP="00DF2DEB">
      <w:pPr>
        <w:spacing w:after="0" w:line="240" w:lineRule="auto"/>
        <w:jc w:val="center"/>
        <w:rPr>
          <w:b/>
        </w:rPr>
      </w:pPr>
    </w:p>
    <w:p w14:paraId="0DB3320E" w14:textId="77777777" w:rsidR="004256E3" w:rsidRPr="00156F74" w:rsidRDefault="004256E3"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sidRPr="000B758A">
        <w:rPr>
          <w:b/>
        </w:rPr>
        <w:t>POSITION DESCRIPTION</w:t>
      </w:r>
    </w:p>
    <w:p w14:paraId="2E93EF5F" w14:textId="6AC9A2D1" w:rsidR="000B758A" w:rsidRPr="000269DB" w:rsidRDefault="000B758A" w:rsidP="00D22AE7">
      <w:pPr>
        <w:spacing w:after="0" w:line="259" w:lineRule="auto"/>
        <w:rPr>
          <w:rFonts w:cstheme="minorHAnsi"/>
          <w:color w:val="000000" w:themeColor="text1"/>
        </w:rPr>
      </w:pPr>
      <w:r>
        <w:t>Position Title:</w:t>
      </w:r>
      <w:r>
        <w:tab/>
      </w:r>
      <w:r>
        <w:tab/>
      </w:r>
      <w:r w:rsidR="00D22AE7" w:rsidRPr="000269DB">
        <w:rPr>
          <w:rFonts w:cstheme="minorHAnsi"/>
          <w:color w:val="000000" w:themeColor="text1"/>
        </w:rPr>
        <w:t>Deputy Director</w:t>
      </w:r>
    </w:p>
    <w:p w14:paraId="1FEE8EFF" w14:textId="77777777" w:rsidR="00D22AE7" w:rsidRPr="000269DB" w:rsidRDefault="00D22AE7" w:rsidP="00D22AE7">
      <w:pPr>
        <w:spacing w:after="0" w:line="259" w:lineRule="auto"/>
        <w:rPr>
          <w:rFonts w:cstheme="minorHAnsi"/>
          <w:color w:val="000000" w:themeColor="text1"/>
        </w:rPr>
      </w:pPr>
    </w:p>
    <w:p w14:paraId="7C52D065" w14:textId="5E93F1F0" w:rsidR="000B758A" w:rsidRPr="000269DB" w:rsidRDefault="000B758A" w:rsidP="001C0DE4">
      <w:pPr>
        <w:spacing w:after="120"/>
      </w:pPr>
      <w:r w:rsidRPr="000269DB">
        <w:t>Department:</w:t>
      </w:r>
      <w:r w:rsidRPr="000269DB">
        <w:tab/>
      </w:r>
      <w:r w:rsidRPr="000269DB">
        <w:tab/>
      </w:r>
      <w:r w:rsidR="000269DB" w:rsidRPr="000269DB">
        <w:rPr>
          <w:rFonts w:cstheme="minorHAnsi"/>
          <w:color w:val="000000" w:themeColor="text1"/>
        </w:rPr>
        <w:t>Proclaim Office for Mission Renewal</w:t>
      </w:r>
    </w:p>
    <w:p w14:paraId="1011BE70" w14:textId="2BED1487" w:rsidR="000B758A" w:rsidRDefault="000B758A" w:rsidP="001C0DE4">
      <w:pPr>
        <w:spacing w:after="120"/>
      </w:pPr>
      <w:r>
        <w:t>Location:</w:t>
      </w:r>
      <w:r>
        <w:tab/>
      </w:r>
      <w:r>
        <w:tab/>
      </w:r>
      <w:r w:rsidR="006D4CD5" w:rsidRPr="000269DB">
        <w:t>East Melbourne</w:t>
      </w:r>
    </w:p>
    <w:p w14:paraId="13C37906" w14:textId="0F81A059" w:rsidR="000B758A" w:rsidRDefault="00AE554E" w:rsidP="001C0DE4">
      <w:pPr>
        <w:spacing w:after="120"/>
      </w:pPr>
      <w:r>
        <w:t>Employment Status:</w:t>
      </w:r>
      <w:r>
        <w:tab/>
      </w:r>
      <w:r w:rsidR="00A77140" w:rsidRPr="000269DB">
        <w:t xml:space="preserve">Permanent, </w:t>
      </w:r>
      <w:r w:rsidR="006D4CD5" w:rsidRPr="000269DB">
        <w:t>f</w:t>
      </w:r>
      <w:r w:rsidR="00A77140" w:rsidRPr="000269DB">
        <w:t xml:space="preserve">ull time </w:t>
      </w:r>
    </w:p>
    <w:p w14:paraId="4D06A6B5" w14:textId="60BB1822" w:rsidR="00304087" w:rsidRDefault="00CA23EF" w:rsidP="007165B4">
      <w:pPr>
        <w:spacing w:after="120"/>
      </w:pPr>
      <w:r>
        <w:t>Reports to:</w:t>
      </w:r>
      <w:r>
        <w:tab/>
      </w:r>
      <w:r>
        <w:tab/>
      </w:r>
      <w:r w:rsidR="00027411">
        <w:t>Director of Mission</w:t>
      </w:r>
    </w:p>
    <w:p w14:paraId="0DE9D5F9" w14:textId="77777777" w:rsidR="00156F74" w:rsidRPr="00156F74" w:rsidRDefault="000B758A"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POSITION P</w:t>
      </w:r>
      <w:r w:rsidR="00926F24">
        <w:rPr>
          <w:b/>
        </w:rPr>
        <w:t>URPOSE</w:t>
      </w:r>
    </w:p>
    <w:p w14:paraId="7A47B5B4" w14:textId="77777777" w:rsidR="00352E7D" w:rsidRPr="00352E7D" w:rsidRDefault="00352E7D" w:rsidP="00352E7D">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 xml:space="preserve">The primary purpose of Deputy Director is to lead a multi-disciplinary team that delivery the strategic and operational dimensions of the </w:t>
      </w:r>
      <w:r w:rsidRPr="00352E7D">
        <w:rPr>
          <w:rStyle w:val="normaltextrun"/>
          <w:rFonts w:asciiTheme="minorHAnsi" w:hAnsiTheme="minorHAnsi" w:cstheme="minorHAnsi"/>
          <w:i/>
          <w:color w:val="000000" w:themeColor="text1"/>
          <w:sz w:val="22"/>
          <w:szCs w:val="22"/>
          <w:lang w:val="en-US"/>
        </w:rPr>
        <w:t>Proclaim: Office for Mission Renewal</w:t>
      </w:r>
      <w:r w:rsidRPr="00352E7D">
        <w:rPr>
          <w:rStyle w:val="normaltextrun"/>
          <w:rFonts w:asciiTheme="minorHAnsi" w:hAnsiTheme="minorHAnsi" w:cstheme="minorHAnsi"/>
          <w:color w:val="000000" w:themeColor="text1"/>
          <w:sz w:val="22"/>
          <w:szCs w:val="22"/>
          <w:lang w:val="en-US"/>
        </w:rPr>
        <w:t xml:space="preserve"> including parish renewal (animation), discipleship and formation initiatives embedded in our local communities of faith in the Archdiocese of Melbourne.  Reporting to the Director of Mission, the Deputy Director is a key leader and collaborator in serving communities of faith to be vibrant, vital and viable so that all people can encounter Christ, engage in a life of faith and embark on mission.</w:t>
      </w:r>
    </w:p>
    <w:p w14:paraId="2C12B2F4" w14:textId="77777777" w:rsidR="00352E7D" w:rsidRPr="00352E7D" w:rsidRDefault="00352E7D" w:rsidP="00352E7D">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p>
    <w:p w14:paraId="6467F828" w14:textId="77777777" w:rsidR="00352E7D" w:rsidRPr="00352E7D" w:rsidRDefault="00352E7D" w:rsidP="00352E7D">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The Deputy Director will be responsible for:</w:t>
      </w:r>
    </w:p>
    <w:p w14:paraId="03A7F53F" w14:textId="77777777" w:rsidR="00352E7D" w:rsidRPr="00352E7D" w:rsidRDefault="00352E7D" w:rsidP="00352E7D">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 xml:space="preserve">Leadership of the strategic and operational dimensions of the </w:t>
      </w:r>
      <w:r w:rsidRPr="00352E7D">
        <w:rPr>
          <w:rStyle w:val="normaltextrun"/>
          <w:rFonts w:asciiTheme="minorHAnsi" w:hAnsiTheme="minorHAnsi" w:cstheme="minorHAnsi"/>
          <w:i/>
          <w:color w:val="000000" w:themeColor="text1"/>
          <w:sz w:val="22"/>
          <w:szCs w:val="22"/>
          <w:lang w:val="en-US"/>
        </w:rPr>
        <w:t>Proclaim: Office for Mission Renewal</w:t>
      </w:r>
      <w:r w:rsidRPr="00352E7D">
        <w:rPr>
          <w:rStyle w:val="normaltextrun"/>
          <w:rFonts w:asciiTheme="minorHAnsi" w:hAnsiTheme="minorHAnsi" w:cstheme="minorHAnsi"/>
          <w:color w:val="000000" w:themeColor="text1"/>
          <w:sz w:val="22"/>
          <w:szCs w:val="22"/>
          <w:lang w:val="en-US"/>
        </w:rPr>
        <w:t xml:space="preserve"> team in line with the priorities of the Archbishop of </w:t>
      </w:r>
      <w:proofErr w:type="gramStart"/>
      <w:r w:rsidRPr="00352E7D">
        <w:rPr>
          <w:rStyle w:val="normaltextrun"/>
          <w:rFonts w:asciiTheme="minorHAnsi" w:hAnsiTheme="minorHAnsi" w:cstheme="minorHAnsi"/>
          <w:color w:val="000000" w:themeColor="text1"/>
          <w:sz w:val="22"/>
          <w:szCs w:val="22"/>
          <w:lang w:val="en-US"/>
        </w:rPr>
        <w:t>Melbourne;</w:t>
      </w:r>
      <w:proofErr w:type="gramEnd"/>
    </w:p>
    <w:p w14:paraId="5D7815C7" w14:textId="77777777" w:rsidR="00352E7D" w:rsidRPr="00352E7D" w:rsidRDefault="00352E7D" w:rsidP="00352E7D">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 xml:space="preserve">Coordinating a team that is collaborative, operationally agile, flexible and responsive in facilitating their missionary orientation towards, and in support of, parishes and faith </w:t>
      </w:r>
      <w:proofErr w:type="gramStart"/>
      <w:r w:rsidRPr="00352E7D">
        <w:rPr>
          <w:rStyle w:val="normaltextrun"/>
          <w:rFonts w:asciiTheme="minorHAnsi" w:hAnsiTheme="minorHAnsi" w:cstheme="minorHAnsi"/>
          <w:color w:val="000000" w:themeColor="text1"/>
          <w:sz w:val="22"/>
          <w:szCs w:val="22"/>
          <w:lang w:val="en-US"/>
        </w:rPr>
        <w:t>communities;</w:t>
      </w:r>
      <w:proofErr w:type="gramEnd"/>
    </w:p>
    <w:p w14:paraId="62E84D5B" w14:textId="77777777" w:rsidR="00352E7D" w:rsidRPr="00352E7D" w:rsidRDefault="00352E7D" w:rsidP="00352E7D">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 xml:space="preserve">Developing strategies and supports to engage, empower and equip parishes, especially clergy and lay leaders, to embark on the Take the Way of the Gospel </w:t>
      </w:r>
      <w:proofErr w:type="gramStart"/>
      <w:r w:rsidRPr="00352E7D">
        <w:rPr>
          <w:rStyle w:val="normaltextrun"/>
          <w:rFonts w:asciiTheme="minorHAnsi" w:hAnsiTheme="minorHAnsi" w:cstheme="minorHAnsi"/>
          <w:color w:val="000000" w:themeColor="text1"/>
          <w:sz w:val="22"/>
          <w:szCs w:val="22"/>
          <w:lang w:val="en-US"/>
        </w:rPr>
        <w:t>journey;</w:t>
      </w:r>
      <w:proofErr w:type="gramEnd"/>
    </w:p>
    <w:p w14:paraId="04EC82A4" w14:textId="77777777" w:rsidR="00352E7D" w:rsidRPr="00352E7D" w:rsidRDefault="00352E7D" w:rsidP="00352E7D">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 xml:space="preserve">Building a culture of discipleship that fosters a personal encounter with Jesus Christ, and leads a person to engage more deeply with the life of faith, so as to embark on a </w:t>
      </w:r>
      <w:proofErr w:type="gramStart"/>
      <w:r w:rsidRPr="00352E7D">
        <w:rPr>
          <w:rStyle w:val="normaltextrun"/>
          <w:rFonts w:asciiTheme="minorHAnsi" w:hAnsiTheme="minorHAnsi" w:cstheme="minorHAnsi"/>
          <w:color w:val="000000" w:themeColor="text1"/>
          <w:sz w:val="22"/>
          <w:szCs w:val="22"/>
          <w:lang w:val="en-US"/>
        </w:rPr>
        <w:t>life long</w:t>
      </w:r>
      <w:proofErr w:type="gramEnd"/>
      <w:r w:rsidRPr="00352E7D">
        <w:rPr>
          <w:rStyle w:val="normaltextrun"/>
          <w:rFonts w:asciiTheme="minorHAnsi" w:hAnsiTheme="minorHAnsi" w:cstheme="minorHAnsi"/>
          <w:color w:val="000000" w:themeColor="text1"/>
          <w:sz w:val="22"/>
          <w:szCs w:val="22"/>
          <w:lang w:val="en-US"/>
        </w:rPr>
        <w:t xml:space="preserve"> journey as a member of the church, especially within youth, young adult and university ministry;</w:t>
      </w:r>
    </w:p>
    <w:p w14:paraId="005C743F" w14:textId="77777777" w:rsidR="00352E7D" w:rsidRPr="00352E7D" w:rsidRDefault="00352E7D" w:rsidP="00352E7D">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 xml:space="preserve">Develop and implement formation initiatives that will create pathways to ensure the gift of faith is spoken and nurtured into the life of people wanting to grow in </w:t>
      </w:r>
      <w:proofErr w:type="gramStart"/>
      <w:r w:rsidRPr="00352E7D">
        <w:rPr>
          <w:rStyle w:val="normaltextrun"/>
          <w:rFonts w:asciiTheme="minorHAnsi" w:hAnsiTheme="minorHAnsi" w:cstheme="minorHAnsi"/>
          <w:color w:val="000000" w:themeColor="text1"/>
          <w:sz w:val="22"/>
          <w:szCs w:val="22"/>
          <w:lang w:val="en-US"/>
        </w:rPr>
        <w:t>faith;</w:t>
      </w:r>
      <w:proofErr w:type="gramEnd"/>
    </w:p>
    <w:p w14:paraId="75E43DDF" w14:textId="77777777" w:rsidR="00352E7D" w:rsidRPr="00352E7D" w:rsidRDefault="00352E7D" w:rsidP="00352E7D">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Coordinating a team that is collaborative, operationally agile, flexible and responsive in facilitating their missionary orientation towards, and in support of, parishes and communities.</w:t>
      </w:r>
    </w:p>
    <w:p w14:paraId="50267B90" w14:textId="77777777" w:rsidR="00352E7D" w:rsidRPr="00352E7D" w:rsidRDefault="00352E7D" w:rsidP="00352E7D">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p>
    <w:p w14:paraId="6F5F2C96" w14:textId="77777777" w:rsidR="00352E7D" w:rsidRPr="00352E7D" w:rsidRDefault="00352E7D" w:rsidP="00352E7D">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lang w:val="en-US"/>
        </w:rPr>
      </w:pPr>
      <w:r w:rsidRPr="00352E7D">
        <w:rPr>
          <w:rStyle w:val="normaltextrun"/>
          <w:rFonts w:asciiTheme="minorHAnsi" w:hAnsiTheme="minorHAnsi" w:cstheme="minorHAnsi"/>
          <w:color w:val="000000" w:themeColor="text1"/>
          <w:sz w:val="22"/>
          <w:szCs w:val="22"/>
          <w:lang w:val="en-US"/>
        </w:rPr>
        <w:t>The role requires an understanding of, and commitment to, the teachings of the Catholic Church and a commitment to the philosophy and core values of the Archdiocese of Melbourne together with the ability to provide leadership, encouragement, knowledge, clarity, training, empowerment, support and advice.</w:t>
      </w:r>
    </w:p>
    <w:p w14:paraId="147CB245" w14:textId="77777777" w:rsidR="00A24CE6" w:rsidRPr="00352E7D" w:rsidRDefault="00A24CE6">
      <w:pPr>
        <w:rPr>
          <w:color w:val="000000" w:themeColor="text1"/>
        </w:rPr>
      </w:pPr>
    </w:p>
    <w:p w14:paraId="639B4B80" w14:textId="77777777" w:rsidR="00A77140" w:rsidRPr="00156F74" w:rsidRDefault="00A77140" w:rsidP="00A77140">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DEPARTMENT OVERVIEW</w:t>
      </w:r>
    </w:p>
    <w:p w14:paraId="164A8DB0" w14:textId="77777777" w:rsidR="000D6D01" w:rsidRPr="000D6D01" w:rsidRDefault="000D6D01" w:rsidP="000D6D01">
      <w:pPr>
        <w:rPr>
          <w:rFonts w:cstheme="minorHAnsi"/>
        </w:rPr>
      </w:pPr>
      <w:r w:rsidRPr="000D6D01">
        <w:rPr>
          <w:rFonts w:cstheme="minorHAnsi"/>
          <w:i/>
        </w:rPr>
        <w:t>Proclaim: Office for Mission Renewal</w:t>
      </w:r>
      <w:r w:rsidRPr="000D6D01">
        <w:rPr>
          <w:rFonts w:cstheme="minorHAnsi"/>
        </w:rPr>
        <w:t xml:space="preserve"> was established in early 2020 to support the life of the Archdiocese of Melbourne in our aim to strive for ‘the missionary option’ in all we do. In responding to this call, we heed Pope Francis’ words in </w:t>
      </w:r>
      <w:proofErr w:type="spellStart"/>
      <w:r w:rsidRPr="000D6D01">
        <w:rPr>
          <w:rFonts w:cstheme="minorHAnsi"/>
        </w:rPr>
        <w:t>Evangelii</w:t>
      </w:r>
      <w:proofErr w:type="spellEnd"/>
      <w:r w:rsidRPr="000D6D01">
        <w:rPr>
          <w:rFonts w:cstheme="minorHAnsi"/>
        </w:rPr>
        <w:t xml:space="preserve"> Gaudium to seek 'a missionary impulse capable of transforming everything, so that the Church’s customs, ways of doing things, times and schedules, language and structures can be suitably channelled for the evangelisation of today’s world'. (§27)</w:t>
      </w:r>
    </w:p>
    <w:p w14:paraId="452A67D6" w14:textId="77777777" w:rsidR="000D6D01" w:rsidRPr="000D6D01" w:rsidRDefault="000D6D01" w:rsidP="000D6D01">
      <w:pPr>
        <w:rPr>
          <w:rFonts w:cstheme="minorHAnsi"/>
        </w:rPr>
      </w:pPr>
      <w:r w:rsidRPr="000D6D01">
        <w:rPr>
          <w:rFonts w:cstheme="minorHAnsi"/>
        </w:rPr>
        <w:lastRenderedPageBreak/>
        <w:t xml:space="preserve">The Proclaim team is at the service of parish communities within the </w:t>
      </w:r>
      <w:proofErr w:type="gramStart"/>
      <w:r w:rsidRPr="000D6D01">
        <w:rPr>
          <w:rFonts w:cstheme="minorHAnsi"/>
        </w:rPr>
        <w:t>Archdiocese</w:t>
      </w:r>
      <w:proofErr w:type="gramEnd"/>
      <w:r w:rsidRPr="000D6D01">
        <w:rPr>
          <w:rFonts w:cstheme="minorHAnsi"/>
        </w:rPr>
        <w:t>, offering strategies, resources and support for the pastoral needs of parishes and local faith communities; and focusing on the proclamation of the Gospel, faith formation and Christian living delivered with missionary energy. The team is divided into three domain areas that direct our efforts:</w:t>
      </w:r>
    </w:p>
    <w:p w14:paraId="06DE60DA" w14:textId="77777777" w:rsidR="000D6D01" w:rsidRPr="000D6D01" w:rsidRDefault="000D6D01" w:rsidP="000D6D01">
      <w:pPr>
        <w:pStyle w:val="ListParagraph"/>
        <w:numPr>
          <w:ilvl w:val="0"/>
          <w:numId w:val="36"/>
        </w:numPr>
        <w:rPr>
          <w:rFonts w:cstheme="minorHAnsi"/>
        </w:rPr>
      </w:pPr>
      <w:r w:rsidRPr="000D6D01">
        <w:rPr>
          <w:rFonts w:cstheme="minorHAnsi"/>
          <w:i/>
        </w:rPr>
        <w:t>Animation</w:t>
      </w:r>
      <w:r w:rsidRPr="000D6D01">
        <w:rPr>
          <w:rFonts w:cstheme="minorHAnsi"/>
        </w:rPr>
        <w:t xml:space="preserve"> – focussed on parish renewal with a team of animation consultants who work directly in support of clergy and parish leadership teams as they journey </w:t>
      </w:r>
      <w:r w:rsidRPr="000D6D01">
        <w:rPr>
          <w:rFonts w:cstheme="minorHAnsi"/>
          <w:i/>
          <w:iCs/>
        </w:rPr>
        <w:t>Take the Way of the Gospel</w:t>
      </w:r>
      <w:r w:rsidRPr="000D6D01">
        <w:rPr>
          <w:rFonts w:cstheme="minorHAnsi"/>
        </w:rPr>
        <w:t>.</w:t>
      </w:r>
    </w:p>
    <w:p w14:paraId="1C363216" w14:textId="77777777" w:rsidR="000D6D01" w:rsidRPr="000D6D01" w:rsidRDefault="000D6D01" w:rsidP="000D6D01">
      <w:pPr>
        <w:pStyle w:val="ListParagraph"/>
        <w:numPr>
          <w:ilvl w:val="0"/>
          <w:numId w:val="36"/>
        </w:numPr>
        <w:rPr>
          <w:rFonts w:cstheme="minorHAnsi"/>
        </w:rPr>
      </w:pPr>
      <w:r w:rsidRPr="000D6D01">
        <w:rPr>
          <w:rFonts w:cstheme="minorHAnsi"/>
          <w:i/>
        </w:rPr>
        <w:t>Discipleship</w:t>
      </w:r>
      <w:r w:rsidRPr="000D6D01">
        <w:rPr>
          <w:rFonts w:cstheme="minorHAnsi"/>
        </w:rPr>
        <w:t xml:space="preserve"> – journeying in faith with youth and young adults, campus ministry, family accompaniment and embracing a vocations culture.</w:t>
      </w:r>
    </w:p>
    <w:p w14:paraId="3010DADF" w14:textId="281151FE" w:rsidR="00A24CE6" w:rsidRDefault="000D6D01" w:rsidP="000D6D01">
      <w:pPr>
        <w:pStyle w:val="ListParagraph"/>
        <w:numPr>
          <w:ilvl w:val="0"/>
          <w:numId w:val="36"/>
        </w:numPr>
        <w:rPr>
          <w:rFonts w:cstheme="minorHAnsi"/>
        </w:rPr>
      </w:pPr>
      <w:r w:rsidRPr="000D6D01">
        <w:rPr>
          <w:rFonts w:cstheme="minorHAnsi"/>
          <w:i/>
        </w:rPr>
        <w:t>Formation</w:t>
      </w:r>
      <w:r w:rsidRPr="000D6D01">
        <w:rPr>
          <w:rFonts w:cstheme="minorHAnsi"/>
        </w:rPr>
        <w:t xml:space="preserve"> – providing support, inspiration and resources for adult faith formation, liturgy, prayer and initiation.</w:t>
      </w:r>
    </w:p>
    <w:p w14:paraId="38C3046F" w14:textId="77777777" w:rsidR="000D6D01" w:rsidRPr="000D6D01" w:rsidRDefault="000D6D01" w:rsidP="000D6D01">
      <w:pPr>
        <w:pStyle w:val="ListParagraph"/>
        <w:rPr>
          <w:rFonts w:cstheme="minorHAnsi"/>
        </w:rPr>
      </w:pPr>
    </w:p>
    <w:p w14:paraId="646C612F" w14:textId="77777777" w:rsidR="00926F24" w:rsidRPr="00156F74" w:rsidRDefault="00926F24"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ORGANISATIONAL DESCRIPTION</w:t>
      </w:r>
    </w:p>
    <w:p w14:paraId="2CD92151" w14:textId="77777777" w:rsidR="00841425" w:rsidRDefault="00841425" w:rsidP="00841425">
      <w:pPr>
        <w:pStyle w:val="ListParagraph"/>
        <w:spacing w:before="240" w:after="0" w:line="240" w:lineRule="auto"/>
        <w:ind w:left="0"/>
        <w:jc w:val="both"/>
      </w:pPr>
    </w:p>
    <w:p w14:paraId="20DFE0B7" w14:textId="77777777" w:rsidR="000C7543" w:rsidRPr="00CA0BF0" w:rsidRDefault="000C7543" w:rsidP="000C7543">
      <w:pPr>
        <w:spacing w:line="240" w:lineRule="auto"/>
        <w:jc w:val="both"/>
        <w:rPr>
          <w:szCs w:val="24"/>
        </w:rPr>
      </w:pPr>
      <w:r w:rsidRPr="00CA0BF0">
        <w:rPr>
          <w:szCs w:val="24"/>
        </w:rPr>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rPr>
          <w:szCs w:val="24"/>
        </w:rPr>
        <w:t xml:space="preserve">. </w:t>
      </w:r>
    </w:p>
    <w:p w14:paraId="47BCA07A" w14:textId="77777777" w:rsidR="000C7543" w:rsidRPr="00CA0BF0" w:rsidRDefault="000C7543" w:rsidP="000C7543">
      <w:pPr>
        <w:spacing w:line="240" w:lineRule="auto"/>
        <w:jc w:val="both"/>
        <w:rPr>
          <w:szCs w:val="24"/>
        </w:rPr>
      </w:pPr>
      <w:r w:rsidRPr="00CA0BF0">
        <w:rPr>
          <w:szCs w:val="24"/>
        </w:rPr>
        <w:t xml:space="preserve">Under the guidance of four key priorities outlined by the </w:t>
      </w:r>
      <w:proofErr w:type="gramStart"/>
      <w:r w:rsidRPr="00CA0BF0">
        <w:rPr>
          <w:szCs w:val="24"/>
        </w:rPr>
        <w:t>Archbishop</w:t>
      </w:r>
      <w:proofErr w:type="gramEnd"/>
      <w:r w:rsidRPr="00CA0BF0">
        <w:rPr>
          <w:szCs w:val="24"/>
        </w:rPr>
        <w:t>, the works and activities of the Archdiocese are oriented towards a missionary focus to address the ongoing needs of: Local Communities; Families; Youth and Young Adults; and the Poor and the Broken.</w:t>
      </w:r>
    </w:p>
    <w:p w14:paraId="2A65338D" w14:textId="77777777" w:rsidR="001C0DE4" w:rsidRPr="007165B4" w:rsidRDefault="000C7543" w:rsidP="007165B4">
      <w:pPr>
        <w:spacing w:line="240" w:lineRule="auto"/>
        <w:jc w:val="both"/>
        <w:rPr>
          <w:szCs w:val="24"/>
        </w:rPr>
      </w:pPr>
      <w:r w:rsidRPr="00CA0BF0">
        <w:rPr>
          <w:szCs w:val="24"/>
        </w:rPr>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077769CA" w14:textId="77777777" w:rsidR="001B6064" w:rsidRPr="00156F74" w:rsidRDefault="008215EE"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KEY ACCOUNTABILITIES</w:t>
      </w:r>
    </w:p>
    <w:p w14:paraId="0B221B64" w14:textId="77777777" w:rsidR="00841425" w:rsidRDefault="00841425" w:rsidP="00841425">
      <w:pPr>
        <w:pStyle w:val="ListParagraph"/>
        <w:ind w:left="360"/>
      </w:pPr>
    </w:p>
    <w:p w14:paraId="70B79DB7" w14:textId="67BB6CF4" w:rsidR="00D21A1E" w:rsidRPr="00D21A1E" w:rsidRDefault="00D21A1E" w:rsidP="00D21A1E">
      <w:pPr>
        <w:pStyle w:val="ListParagraph"/>
        <w:numPr>
          <w:ilvl w:val="0"/>
          <w:numId w:val="39"/>
        </w:numPr>
        <w:spacing w:after="120" w:line="240" w:lineRule="atLeast"/>
        <w:rPr>
          <w:rFonts w:cstheme="minorHAnsi"/>
          <w:bCs/>
        </w:rPr>
      </w:pPr>
      <w:r w:rsidRPr="00D21A1E">
        <w:rPr>
          <w:rFonts w:cstheme="minorHAnsi"/>
          <w:bCs/>
        </w:rPr>
        <w:t xml:space="preserve">Lead the strategic implementation and operational dimensions of the </w:t>
      </w:r>
      <w:r w:rsidRPr="00D21A1E">
        <w:rPr>
          <w:rFonts w:cstheme="minorHAnsi"/>
          <w:bCs/>
          <w:i/>
        </w:rPr>
        <w:t>Proclaim: Office for Mission Renewal</w:t>
      </w:r>
      <w:r w:rsidRPr="00D21A1E">
        <w:rPr>
          <w:rFonts w:cstheme="minorHAnsi"/>
          <w:bCs/>
        </w:rPr>
        <w:t xml:space="preserve"> in line with the strategic plan and identified priorities of the Archbishop of </w:t>
      </w:r>
      <w:proofErr w:type="gramStart"/>
      <w:r w:rsidRPr="00D21A1E">
        <w:rPr>
          <w:rFonts w:cstheme="minorHAnsi"/>
          <w:bCs/>
        </w:rPr>
        <w:t>Melbourne;</w:t>
      </w:r>
      <w:proofErr w:type="gramEnd"/>
    </w:p>
    <w:p w14:paraId="01275136" w14:textId="77777777" w:rsidR="00D21A1E" w:rsidRDefault="00D21A1E" w:rsidP="00D21A1E">
      <w:pPr>
        <w:pStyle w:val="ListParagraph"/>
        <w:numPr>
          <w:ilvl w:val="0"/>
          <w:numId w:val="39"/>
        </w:numPr>
        <w:spacing w:after="120" w:line="240" w:lineRule="atLeast"/>
        <w:rPr>
          <w:rFonts w:cstheme="minorHAnsi"/>
          <w:bCs/>
        </w:rPr>
      </w:pPr>
      <w:r w:rsidRPr="00D21A1E">
        <w:rPr>
          <w:rFonts w:cstheme="minorHAnsi"/>
          <w:bCs/>
        </w:rPr>
        <w:t xml:space="preserve">Manage and support the </w:t>
      </w:r>
      <w:r w:rsidRPr="00D21A1E">
        <w:rPr>
          <w:rFonts w:cstheme="minorHAnsi"/>
          <w:bCs/>
          <w:i/>
        </w:rPr>
        <w:t>Proclaim: Office for Mission Renewal</w:t>
      </w:r>
      <w:r w:rsidRPr="00D21A1E">
        <w:rPr>
          <w:rFonts w:cstheme="minorHAnsi"/>
          <w:bCs/>
        </w:rPr>
        <w:t xml:space="preserve"> team by building team effectiveness, collaboration, best practice, improvement and integration.</w:t>
      </w:r>
    </w:p>
    <w:p w14:paraId="52D76799" w14:textId="77777777" w:rsidR="00D21A1E" w:rsidRPr="00D21A1E" w:rsidRDefault="00D21A1E" w:rsidP="00D21A1E">
      <w:pPr>
        <w:pStyle w:val="ListParagraph"/>
        <w:numPr>
          <w:ilvl w:val="0"/>
          <w:numId w:val="39"/>
        </w:numPr>
        <w:spacing w:after="120" w:line="240" w:lineRule="atLeast"/>
        <w:rPr>
          <w:rFonts w:cstheme="minorHAnsi"/>
          <w:bCs/>
        </w:rPr>
      </w:pPr>
      <w:r w:rsidRPr="00D21A1E">
        <w:rPr>
          <w:rFonts w:cstheme="minorHAnsi"/>
        </w:rPr>
        <w:t>In response to Pope Francis’s call to take the ‘missionary option’ (</w:t>
      </w:r>
      <w:proofErr w:type="spellStart"/>
      <w:r w:rsidRPr="00D21A1E">
        <w:rPr>
          <w:rFonts w:cstheme="minorHAnsi"/>
        </w:rPr>
        <w:t>Evangelii</w:t>
      </w:r>
      <w:proofErr w:type="spellEnd"/>
      <w:r w:rsidRPr="00D21A1E">
        <w:rPr>
          <w:rFonts w:cstheme="minorHAnsi"/>
        </w:rPr>
        <w:t xml:space="preserve"> Gaudium, §27) identify, develop and implement strategies for new initiatives, resources and programs that equip communities of faith to be vibrant, vital and viable.</w:t>
      </w:r>
    </w:p>
    <w:p w14:paraId="1F228DE4" w14:textId="77777777" w:rsidR="00D21A1E" w:rsidRPr="00D21A1E" w:rsidRDefault="00D21A1E" w:rsidP="00D21A1E">
      <w:pPr>
        <w:pStyle w:val="ListParagraph"/>
        <w:numPr>
          <w:ilvl w:val="0"/>
          <w:numId w:val="39"/>
        </w:numPr>
        <w:spacing w:after="120" w:line="240" w:lineRule="atLeast"/>
        <w:rPr>
          <w:rFonts w:cstheme="minorHAnsi"/>
          <w:bCs/>
        </w:rPr>
      </w:pPr>
      <w:r w:rsidRPr="00D21A1E">
        <w:rPr>
          <w:rFonts w:cstheme="minorHAnsi"/>
        </w:rPr>
        <w:t xml:space="preserve">Engage, collaborate and build strong relationships and alignment with Clergy, Parishes and Catholic communities throughout the </w:t>
      </w:r>
      <w:proofErr w:type="gramStart"/>
      <w:r w:rsidRPr="00D21A1E">
        <w:rPr>
          <w:rFonts w:cstheme="minorHAnsi"/>
        </w:rPr>
        <w:t>Archdiocese;</w:t>
      </w:r>
      <w:proofErr w:type="gramEnd"/>
    </w:p>
    <w:p w14:paraId="463A8EEE" w14:textId="77777777" w:rsidR="00D21A1E" w:rsidRPr="00D21A1E" w:rsidRDefault="00D21A1E" w:rsidP="00D21A1E">
      <w:pPr>
        <w:pStyle w:val="ListParagraph"/>
        <w:numPr>
          <w:ilvl w:val="0"/>
          <w:numId w:val="39"/>
        </w:numPr>
        <w:spacing w:after="120" w:line="240" w:lineRule="atLeast"/>
        <w:rPr>
          <w:rFonts w:cstheme="minorHAnsi"/>
          <w:bCs/>
        </w:rPr>
      </w:pPr>
      <w:r w:rsidRPr="00D21A1E">
        <w:rPr>
          <w:rFonts w:cstheme="minorHAnsi"/>
        </w:rPr>
        <w:t>Contribute to the governance structures on the prayerful discernment and practical implementation of the Archdiocese of Melbourne parish renewal journey - Take the Way of the Gospel (TWG).</w:t>
      </w:r>
    </w:p>
    <w:p w14:paraId="697821CC" w14:textId="77777777" w:rsidR="00D21A1E" w:rsidRPr="00D21A1E" w:rsidRDefault="00D21A1E" w:rsidP="00D21A1E">
      <w:pPr>
        <w:pStyle w:val="ListParagraph"/>
        <w:numPr>
          <w:ilvl w:val="0"/>
          <w:numId w:val="39"/>
        </w:numPr>
        <w:spacing w:after="120" w:line="240" w:lineRule="atLeast"/>
        <w:rPr>
          <w:rFonts w:cstheme="minorHAnsi"/>
          <w:bCs/>
        </w:rPr>
      </w:pPr>
      <w:r w:rsidRPr="00D21A1E">
        <w:rPr>
          <w:rFonts w:cstheme="minorHAnsi"/>
        </w:rPr>
        <w:t>Develop implementation strategies for the Archdiocesan formation to assist parishes and communities in providing formation opportunities and pathways for their community members seeking to engage in a life of faith and embark on the path of discipleship.</w:t>
      </w:r>
    </w:p>
    <w:p w14:paraId="1722D688" w14:textId="42F5C44A" w:rsidR="00D21A1E" w:rsidRPr="00D21A1E" w:rsidRDefault="00D21A1E" w:rsidP="00D21A1E">
      <w:pPr>
        <w:pStyle w:val="ListParagraph"/>
        <w:numPr>
          <w:ilvl w:val="0"/>
          <w:numId w:val="39"/>
        </w:numPr>
        <w:spacing w:after="120" w:line="240" w:lineRule="atLeast"/>
        <w:rPr>
          <w:rFonts w:cstheme="minorHAnsi"/>
          <w:bCs/>
        </w:rPr>
      </w:pPr>
      <w:r w:rsidRPr="00D21A1E">
        <w:rPr>
          <w:rFonts w:cstheme="minorHAnsi"/>
        </w:rPr>
        <w:t xml:space="preserve">Liaise and collaborate with Catholic associations, ecclesial movements and other groups and networks to deliver opportunities for the spiritual flourishing of missionary discipleships in the </w:t>
      </w:r>
      <w:proofErr w:type="gramStart"/>
      <w:r w:rsidRPr="00D21A1E">
        <w:rPr>
          <w:rFonts w:cstheme="minorHAnsi"/>
        </w:rPr>
        <w:t>Archdiocese</w:t>
      </w:r>
      <w:proofErr w:type="gramEnd"/>
      <w:r w:rsidRPr="00D21A1E">
        <w:rPr>
          <w:rFonts w:cstheme="minorHAnsi"/>
        </w:rPr>
        <w:t>.</w:t>
      </w:r>
    </w:p>
    <w:p w14:paraId="2E8CE252" w14:textId="77777777" w:rsidR="00D21A1E" w:rsidRPr="00D21A1E" w:rsidRDefault="00D21A1E" w:rsidP="00D21A1E">
      <w:pPr>
        <w:pStyle w:val="ListParagraph"/>
        <w:numPr>
          <w:ilvl w:val="0"/>
          <w:numId w:val="39"/>
        </w:numPr>
        <w:spacing w:after="120" w:line="240" w:lineRule="atLeast"/>
        <w:rPr>
          <w:rFonts w:cstheme="minorHAnsi"/>
          <w:bCs/>
        </w:rPr>
      </w:pPr>
      <w:r w:rsidRPr="00D21A1E">
        <w:rPr>
          <w:rFonts w:cstheme="minorHAnsi"/>
          <w:bCs/>
        </w:rPr>
        <w:t>Acts as a point of responsibility and authority on behalf of the Director.</w:t>
      </w:r>
    </w:p>
    <w:p w14:paraId="47EE39FD" w14:textId="77777777" w:rsidR="000C7543" w:rsidRPr="00D21A1E" w:rsidRDefault="000C7543" w:rsidP="00D21A1E">
      <w:pPr>
        <w:pStyle w:val="ListParagraph"/>
        <w:numPr>
          <w:ilvl w:val="0"/>
          <w:numId w:val="39"/>
        </w:numPr>
      </w:pPr>
      <w:r w:rsidRPr="00D21A1E">
        <w:t xml:space="preserve">The </w:t>
      </w:r>
      <w:proofErr w:type="gramStart"/>
      <w:r w:rsidRPr="00D21A1E">
        <w:t>Archdiocese</w:t>
      </w:r>
      <w:proofErr w:type="gramEnd"/>
      <w:r w:rsidRPr="00D21A1E">
        <w:t xml:space="preserve"> may require you to undertake other duties from time to time commensurate with your qualifications, knowledge, experience and ability.</w:t>
      </w:r>
    </w:p>
    <w:p w14:paraId="19338C88" w14:textId="77777777" w:rsidR="00DA5F09" w:rsidRPr="00D21A1E" w:rsidRDefault="00375B2B" w:rsidP="00D21A1E">
      <w:pPr>
        <w:pStyle w:val="ListParagraph"/>
        <w:numPr>
          <w:ilvl w:val="0"/>
          <w:numId w:val="39"/>
        </w:numPr>
      </w:pPr>
      <w:r w:rsidRPr="00D21A1E">
        <w:t>Takes reasonable care to protect the health and safety of themselves, fellow staff and others in the workplace.</w:t>
      </w:r>
    </w:p>
    <w:p w14:paraId="69A30D47" w14:textId="77777777" w:rsidR="001C0DE4" w:rsidRDefault="001C0DE4" w:rsidP="001C0DE4">
      <w:pPr>
        <w:pStyle w:val="ListParagraph"/>
        <w:ind w:left="360"/>
      </w:pPr>
    </w:p>
    <w:p w14:paraId="2F414EC3" w14:textId="77777777" w:rsidR="00700F08" w:rsidRPr="00156F74" w:rsidRDefault="001B7469"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JOB COMPETENCIES</w:t>
      </w:r>
      <w:r w:rsidR="00D9728A">
        <w:rPr>
          <w:b/>
        </w:rPr>
        <w:t xml:space="preserve"> – (SKILLS)</w:t>
      </w:r>
    </w:p>
    <w:p w14:paraId="77774CE1" w14:textId="77777777" w:rsidR="00E22E39" w:rsidRDefault="00E22E39" w:rsidP="00D02FC4">
      <w:pPr>
        <w:pStyle w:val="ListParagraph"/>
        <w:tabs>
          <w:tab w:val="left" w:pos="6612"/>
        </w:tabs>
        <w:spacing w:after="0" w:line="240" w:lineRule="auto"/>
        <w:ind w:left="0"/>
      </w:pPr>
    </w:p>
    <w:p w14:paraId="03D5BD82" w14:textId="77777777" w:rsidR="002B7B72" w:rsidRPr="002B7B72" w:rsidRDefault="00A77140" w:rsidP="00765109">
      <w:pPr>
        <w:numPr>
          <w:ilvl w:val="0"/>
          <w:numId w:val="43"/>
        </w:numPr>
        <w:spacing w:after="20" w:line="240" w:lineRule="auto"/>
      </w:pPr>
      <w:r w:rsidRPr="002B7B72">
        <w:t xml:space="preserve">Well-developed issue management and </w:t>
      </w:r>
      <w:proofErr w:type="gramStart"/>
      <w:r w:rsidRPr="002B7B72">
        <w:t>problem solving</w:t>
      </w:r>
      <w:proofErr w:type="gramEnd"/>
      <w:r w:rsidRPr="002B7B72">
        <w:t xml:space="preserve"> skills </w:t>
      </w:r>
    </w:p>
    <w:p w14:paraId="1840DCC1" w14:textId="77777777" w:rsidR="002B7B72" w:rsidRPr="002B7B72" w:rsidRDefault="002B7B72" w:rsidP="00765109">
      <w:pPr>
        <w:numPr>
          <w:ilvl w:val="0"/>
          <w:numId w:val="43"/>
        </w:numPr>
        <w:spacing w:after="20" w:line="240" w:lineRule="auto"/>
      </w:pPr>
      <w:r w:rsidRPr="002B7B72">
        <w:rPr>
          <w:rFonts w:cstheme="minorHAnsi"/>
          <w:color w:val="000000" w:themeColor="text1"/>
        </w:rPr>
        <w:t>Tertiary qualifications in a relevant discipline (i.e. Theology, Education, or Liberal Arts) or currently undertaking</w:t>
      </w:r>
    </w:p>
    <w:p w14:paraId="43DD12E5" w14:textId="6A7D587B" w:rsidR="00A77140" w:rsidRPr="002B7B72" w:rsidRDefault="00A77140" w:rsidP="00765109">
      <w:pPr>
        <w:numPr>
          <w:ilvl w:val="0"/>
          <w:numId w:val="43"/>
        </w:numPr>
        <w:spacing w:after="20" w:line="240" w:lineRule="auto"/>
      </w:pPr>
      <w:r w:rsidRPr="002B7B72">
        <w:t>National Police record and Working with Children Checks (essential)</w:t>
      </w:r>
    </w:p>
    <w:p w14:paraId="132ABFC0" w14:textId="77777777" w:rsidR="000C7543" w:rsidRDefault="000C7543" w:rsidP="00E22E39">
      <w:pPr>
        <w:pStyle w:val="ListParagraph"/>
        <w:tabs>
          <w:tab w:val="left" w:pos="6612"/>
        </w:tabs>
        <w:ind w:left="0"/>
      </w:pPr>
    </w:p>
    <w:p w14:paraId="6A0AD315" w14:textId="77777777" w:rsidR="000C7543" w:rsidRDefault="000C7543" w:rsidP="00E22E39">
      <w:pPr>
        <w:pStyle w:val="ListParagraph"/>
        <w:tabs>
          <w:tab w:val="left" w:pos="6612"/>
        </w:tabs>
        <w:ind w:left="0"/>
      </w:pPr>
    </w:p>
    <w:p w14:paraId="3C50BE85" w14:textId="46AA0AEA" w:rsidR="00DD5F87" w:rsidRPr="00156F74" w:rsidRDefault="00B43291"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sidRPr="004256E3">
        <w:rPr>
          <w:b/>
        </w:rPr>
        <w:t xml:space="preserve"> </w:t>
      </w:r>
      <w:r w:rsidR="00D275CE">
        <w:rPr>
          <w:b/>
        </w:rPr>
        <w:t>KEY SELECTION CRITERIA</w:t>
      </w:r>
    </w:p>
    <w:p w14:paraId="00A9D1C2" w14:textId="77777777" w:rsidR="00156F74" w:rsidRDefault="00156F74" w:rsidP="00156F74">
      <w:pPr>
        <w:pStyle w:val="ListParagraph"/>
        <w:spacing w:after="0" w:line="240" w:lineRule="auto"/>
      </w:pPr>
    </w:p>
    <w:p w14:paraId="2707669E" w14:textId="77777777" w:rsidR="001F66BF" w:rsidRPr="001F66BF" w:rsidRDefault="001F66BF" w:rsidP="00765109">
      <w:pPr>
        <w:numPr>
          <w:ilvl w:val="0"/>
          <w:numId w:val="42"/>
        </w:numPr>
        <w:spacing w:after="20" w:line="240" w:lineRule="auto"/>
        <w:rPr>
          <w:rFonts w:cstheme="minorHAnsi"/>
          <w:color w:val="000000" w:themeColor="text1"/>
        </w:rPr>
      </w:pPr>
      <w:r w:rsidRPr="001F66BF">
        <w:rPr>
          <w:rFonts w:cstheme="minorHAnsi"/>
          <w:color w:val="000000" w:themeColor="text1"/>
        </w:rPr>
        <w:t>A strong and lived commitment to the teachings of the Catholic Church, including a passion for the missionary imperative of the Church.</w:t>
      </w:r>
    </w:p>
    <w:p w14:paraId="61F89529" w14:textId="77777777" w:rsidR="001F66BF" w:rsidRPr="001F66BF" w:rsidRDefault="001F66BF" w:rsidP="00765109">
      <w:pPr>
        <w:numPr>
          <w:ilvl w:val="0"/>
          <w:numId w:val="42"/>
        </w:numPr>
        <w:spacing w:after="20" w:line="240" w:lineRule="auto"/>
        <w:rPr>
          <w:rFonts w:cstheme="minorHAnsi"/>
          <w:color w:val="000000" w:themeColor="text1"/>
        </w:rPr>
      </w:pPr>
      <w:r w:rsidRPr="001F66BF">
        <w:rPr>
          <w:rFonts w:cstheme="minorHAnsi"/>
          <w:color w:val="000000" w:themeColor="text1"/>
        </w:rPr>
        <w:t>Significant experience in a leadership role (preferably in a Catholic setting) as a leader of leaders.</w:t>
      </w:r>
    </w:p>
    <w:p w14:paraId="187F36F7" w14:textId="77777777" w:rsidR="001F66BF" w:rsidRPr="001F66BF" w:rsidRDefault="001F66BF" w:rsidP="00765109">
      <w:pPr>
        <w:numPr>
          <w:ilvl w:val="0"/>
          <w:numId w:val="42"/>
        </w:numPr>
        <w:spacing w:after="20" w:line="240" w:lineRule="auto"/>
        <w:rPr>
          <w:rFonts w:cstheme="minorHAnsi"/>
          <w:color w:val="000000" w:themeColor="text1"/>
        </w:rPr>
      </w:pPr>
      <w:r w:rsidRPr="001F66BF">
        <w:rPr>
          <w:rFonts w:cstheme="minorHAnsi"/>
          <w:color w:val="000000" w:themeColor="text1"/>
        </w:rPr>
        <w:t>Advanced planning and problem-solving skills with the ability to develop workplans aligned with strategic programs of work.</w:t>
      </w:r>
    </w:p>
    <w:p w14:paraId="636C58E0" w14:textId="77777777" w:rsidR="001F66BF" w:rsidRPr="001F66BF" w:rsidRDefault="001F66BF" w:rsidP="00765109">
      <w:pPr>
        <w:numPr>
          <w:ilvl w:val="0"/>
          <w:numId w:val="42"/>
        </w:numPr>
        <w:spacing w:after="20" w:line="240" w:lineRule="auto"/>
        <w:rPr>
          <w:rFonts w:cstheme="minorHAnsi"/>
          <w:color w:val="000000" w:themeColor="text1"/>
        </w:rPr>
      </w:pPr>
      <w:r w:rsidRPr="001F66BF">
        <w:rPr>
          <w:rFonts w:cstheme="minorHAnsi"/>
          <w:color w:val="000000" w:themeColor="text1"/>
        </w:rPr>
        <w:t>Strong ability to effectively liaise, consult and negotiate with a diverse range of stakeholders, and build positive relationships in an environment of change.</w:t>
      </w:r>
    </w:p>
    <w:p w14:paraId="4E9A7D97" w14:textId="77777777" w:rsidR="001F66BF" w:rsidRPr="001F66BF" w:rsidRDefault="001F66BF" w:rsidP="00765109">
      <w:pPr>
        <w:numPr>
          <w:ilvl w:val="0"/>
          <w:numId w:val="42"/>
        </w:numPr>
        <w:spacing w:after="20" w:line="240" w:lineRule="auto"/>
        <w:rPr>
          <w:rFonts w:cstheme="minorHAnsi"/>
          <w:color w:val="000000" w:themeColor="text1"/>
        </w:rPr>
      </w:pPr>
      <w:r w:rsidRPr="001F66BF">
        <w:rPr>
          <w:rFonts w:cstheme="minorHAnsi"/>
          <w:color w:val="000000" w:themeColor="text1"/>
        </w:rPr>
        <w:t>Demonstrate an interest in and ease with working collaboratively with peers and mission partners.</w:t>
      </w:r>
    </w:p>
    <w:p w14:paraId="17D0D922" w14:textId="77777777" w:rsidR="001F66BF" w:rsidRPr="001F66BF" w:rsidRDefault="001F66BF" w:rsidP="00765109">
      <w:pPr>
        <w:numPr>
          <w:ilvl w:val="0"/>
          <w:numId w:val="42"/>
        </w:numPr>
        <w:spacing w:after="20" w:line="240" w:lineRule="auto"/>
        <w:rPr>
          <w:rFonts w:cstheme="minorHAnsi"/>
          <w:color w:val="000000" w:themeColor="text1"/>
        </w:rPr>
      </w:pPr>
      <w:r w:rsidRPr="001F66BF">
        <w:rPr>
          <w:rFonts w:cstheme="minorHAnsi"/>
          <w:color w:val="000000" w:themeColor="text1"/>
        </w:rPr>
        <w:t xml:space="preserve">High level of integrity, honesty and confidentiality, with an awareness and appreciation of Catholic Social Teaching. </w:t>
      </w:r>
    </w:p>
    <w:p w14:paraId="431BB6F2" w14:textId="77777777" w:rsidR="00A77140" w:rsidRPr="002505CC" w:rsidRDefault="00A77140" w:rsidP="00173461">
      <w:pPr>
        <w:spacing w:after="160" w:line="259" w:lineRule="auto"/>
        <w:contextualSpacing/>
        <w:rPr>
          <w:rFonts w:ascii="Calibri" w:eastAsia="Calibri" w:hAnsi="Calibri" w:cs="Times New Roman"/>
          <w:lang w:val="en"/>
        </w:rPr>
      </w:pPr>
    </w:p>
    <w:p w14:paraId="19462A39" w14:textId="77777777" w:rsidR="006D2B65" w:rsidRDefault="006D2B65" w:rsidP="007165B4">
      <w:pPr>
        <w:spacing w:after="20" w:line="240" w:lineRule="auto"/>
        <w:ind w:left="357"/>
      </w:pPr>
    </w:p>
    <w:p w14:paraId="33CE8B0C" w14:textId="67663B31" w:rsidR="001C0DE4" w:rsidRPr="00765109" w:rsidRDefault="00923D25" w:rsidP="00765109">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rPr>
      </w:pPr>
      <w:r w:rsidRPr="00765109">
        <w:rPr>
          <w:b/>
        </w:rPr>
        <w:t>OUR WORKPLACE VIRTUES</w:t>
      </w:r>
    </w:p>
    <w:p w14:paraId="317B5D4A" w14:textId="6A6871E3" w:rsidR="00E61A30" w:rsidRDefault="0053360E" w:rsidP="001C0DE4">
      <w:pPr>
        <w:spacing w:after="20" w:line="240" w:lineRule="auto"/>
        <w:rPr>
          <w:rStyle w:val="normaltextrun"/>
          <w:rFonts w:ascii="Calibri" w:hAnsi="Calibri" w:cs="Calibri"/>
          <w:color w:val="000000"/>
          <w:lang w:val="en-US"/>
        </w:rPr>
      </w:pPr>
      <w:r>
        <w:rPr>
          <w:rStyle w:val="normaltextrun"/>
          <w:rFonts w:ascii="Calibri" w:hAnsi="Calibri" w:cs="Calibri"/>
          <w:color w:val="000000"/>
          <w:lang w:val="en-US"/>
        </w:rPr>
        <w:t>We are</w:t>
      </w:r>
      <w:r w:rsidR="00FB019E">
        <w:rPr>
          <w:rStyle w:val="normaltextrun"/>
          <w:rFonts w:ascii="Calibri" w:hAnsi="Calibri" w:cs="Calibri"/>
          <w:color w:val="000000"/>
          <w:lang w:val="en-US"/>
        </w:rPr>
        <w:t xml:space="preserve"> intentional in the way th</w:t>
      </w:r>
      <w:r w:rsidR="00D85A72">
        <w:rPr>
          <w:rStyle w:val="normaltextrun"/>
          <w:rFonts w:ascii="Calibri" w:hAnsi="Calibri" w:cs="Calibri"/>
          <w:color w:val="000000"/>
          <w:lang w:val="en-US"/>
        </w:rPr>
        <w:t>at we</w:t>
      </w:r>
      <w:r w:rsidR="00FB019E">
        <w:rPr>
          <w:rStyle w:val="normaltextrun"/>
          <w:rFonts w:ascii="Calibri" w:hAnsi="Calibri" w:cs="Calibri"/>
          <w:color w:val="000000"/>
          <w:lang w:val="en-US"/>
        </w:rPr>
        <w:t xml:space="preserve"> work, </w:t>
      </w:r>
      <w:r w:rsidR="0081388E">
        <w:rPr>
          <w:rStyle w:val="normaltextrun"/>
          <w:rFonts w:ascii="Calibri" w:hAnsi="Calibri" w:cs="Calibri"/>
          <w:color w:val="000000"/>
          <w:lang w:val="en-US"/>
        </w:rPr>
        <w:t xml:space="preserve">deliberate in </w:t>
      </w:r>
      <w:r w:rsidR="00FB019E">
        <w:rPr>
          <w:rStyle w:val="normaltextrun"/>
          <w:rFonts w:ascii="Calibri" w:hAnsi="Calibri" w:cs="Calibri"/>
          <w:color w:val="000000"/>
          <w:lang w:val="en-US"/>
        </w:rPr>
        <w:t xml:space="preserve">observing the impact </w:t>
      </w:r>
      <w:r w:rsidR="0081388E">
        <w:rPr>
          <w:rStyle w:val="normaltextrun"/>
          <w:rFonts w:ascii="Calibri" w:hAnsi="Calibri" w:cs="Calibri"/>
          <w:color w:val="000000"/>
          <w:lang w:val="en-US"/>
        </w:rPr>
        <w:t>we</w:t>
      </w:r>
      <w:r w:rsidR="00FB019E">
        <w:rPr>
          <w:rStyle w:val="normaltextrun"/>
          <w:rFonts w:ascii="Calibri" w:hAnsi="Calibri" w:cs="Calibri"/>
          <w:color w:val="000000"/>
          <w:lang w:val="en-US"/>
        </w:rPr>
        <w:t xml:space="preserve"> have on others</w:t>
      </w:r>
      <w:r w:rsidR="00466FDE">
        <w:rPr>
          <w:rStyle w:val="normaltextrun"/>
          <w:rFonts w:ascii="Calibri" w:hAnsi="Calibri" w:cs="Calibri"/>
          <w:color w:val="000000"/>
          <w:lang w:val="en-US"/>
        </w:rPr>
        <w:t>,</w:t>
      </w:r>
      <w:r w:rsidR="00FB019E">
        <w:rPr>
          <w:rStyle w:val="normaltextrun"/>
          <w:rFonts w:ascii="Calibri" w:hAnsi="Calibri" w:cs="Calibri"/>
          <w:color w:val="000000"/>
          <w:lang w:val="en-US"/>
        </w:rPr>
        <w:t xml:space="preserve"> and </w:t>
      </w:r>
      <w:r w:rsidR="003E1F60">
        <w:rPr>
          <w:rStyle w:val="normaltextrun"/>
          <w:rFonts w:ascii="Calibri" w:hAnsi="Calibri" w:cs="Calibri"/>
          <w:color w:val="000000"/>
          <w:lang w:val="en-US"/>
        </w:rPr>
        <w:t>mindful to make</w:t>
      </w:r>
      <w:r w:rsidR="00FB019E">
        <w:rPr>
          <w:rStyle w:val="normaltextrun"/>
          <w:rFonts w:ascii="Calibri" w:hAnsi="Calibri" w:cs="Calibri"/>
          <w:color w:val="000000"/>
          <w:lang w:val="en-US"/>
        </w:rPr>
        <w:t xml:space="preserve"> decisions in alignment with </w:t>
      </w:r>
      <w:r w:rsidR="00466FDE">
        <w:rPr>
          <w:rStyle w:val="normaltextrun"/>
          <w:rFonts w:ascii="Calibri" w:hAnsi="Calibri" w:cs="Calibri"/>
          <w:color w:val="000000"/>
          <w:lang w:val="en-US"/>
        </w:rPr>
        <w:t>our workplace</w:t>
      </w:r>
      <w:r w:rsidR="00FB019E">
        <w:rPr>
          <w:rStyle w:val="normaltextrun"/>
          <w:rFonts w:ascii="Calibri" w:hAnsi="Calibri" w:cs="Calibri"/>
          <w:color w:val="000000"/>
          <w:lang w:val="en-US"/>
        </w:rPr>
        <w:t xml:space="preserve"> virtues</w:t>
      </w:r>
      <w:r w:rsidR="00E61A30">
        <w:rPr>
          <w:rStyle w:val="normaltextrun"/>
          <w:rFonts w:ascii="Calibri" w:hAnsi="Calibri" w:cs="Calibri"/>
          <w:color w:val="000000"/>
          <w:lang w:val="en-US"/>
        </w:rPr>
        <w:t>:</w:t>
      </w:r>
    </w:p>
    <w:p w14:paraId="4D9E86CE" w14:textId="77777777" w:rsidR="00E61A30" w:rsidRDefault="00E61A30" w:rsidP="001C0DE4">
      <w:pPr>
        <w:spacing w:after="20" w:line="240" w:lineRule="auto"/>
        <w:rPr>
          <w:rStyle w:val="normaltextrun"/>
          <w:rFonts w:ascii="Calibri" w:hAnsi="Calibri" w:cs="Calibri"/>
          <w:color w:val="000000"/>
          <w:lang w:val="en-US"/>
        </w:rPr>
      </w:pPr>
    </w:p>
    <w:p w14:paraId="328F2656" w14:textId="77777777" w:rsidR="00E61A30"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Wisdom</w:t>
      </w:r>
      <w:r>
        <w:rPr>
          <w:rStyle w:val="normaltextrun"/>
          <w:rFonts w:ascii="Calibri" w:hAnsi="Calibri" w:cs="Calibri"/>
          <w:sz w:val="22"/>
          <w:szCs w:val="22"/>
          <w:lang w:val="en-US"/>
        </w:rPr>
        <w:t>: Blessed are those who see for wisdom, for they shall judge wisely.</w:t>
      </w:r>
      <w:r>
        <w:rPr>
          <w:rStyle w:val="eop"/>
          <w:rFonts w:ascii="Calibri" w:hAnsi="Calibri" w:cs="Calibri"/>
          <w:sz w:val="22"/>
          <w:szCs w:val="22"/>
        </w:rPr>
        <w:t> </w:t>
      </w:r>
    </w:p>
    <w:p w14:paraId="38BE8B02" w14:textId="77777777" w:rsidR="00E61A30"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Integrity</w:t>
      </w:r>
      <w:r>
        <w:rPr>
          <w:rStyle w:val="normaltextrun"/>
          <w:rFonts w:ascii="Calibri" w:hAnsi="Calibri" w:cs="Calibri"/>
          <w:sz w:val="22"/>
          <w:szCs w:val="22"/>
          <w:lang w:val="en-US"/>
        </w:rPr>
        <w:t>: Blessed are those who act with integrity, they shall experience inner peace.</w:t>
      </w:r>
      <w:r>
        <w:rPr>
          <w:rStyle w:val="eop"/>
          <w:rFonts w:ascii="Calibri" w:hAnsi="Calibri" w:cs="Calibri"/>
          <w:sz w:val="22"/>
          <w:szCs w:val="22"/>
        </w:rPr>
        <w:t> </w:t>
      </w:r>
    </w:p>
    <w:p w14:paraId="00E7966F" w14:textId="77777777" w:rsidR="00E61A30"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Honesty</w:t>
      </w:r>
      <w:r>
        <w:rPr>
          <w:rStyle w:val="normaltextrun"/>
          <w:rFonts w:ascii="Calibri" w:hAnsi="Calibri" w:cs="Calibri"/>
          <w:sz w:val="22"/>
          <w:szCs w:val="22"/>
          <w:lang w:val="en-US"/>
        </w:rPr>
        <w:t>: Blessed are those who act honestly, they will be trusted by others.</w:t>
      </w:r>
      <w:r>
        <w:rPr>
          <w:rStyle w:val="eop"/>
          <w:rFonts w:ascii="Calibri" w:hAnsi="Calibri" w:cs="Calibri"/>
          <w:sz w:val="22"/>
          <w:szCs w:val="22"/>
        </w:rPr>
        <w:t> </w:t>
      </w:r>
    </w:p>
    <w:p w14:paraId="4F82D779" w14:textId="77777777" w:rsidR="00E61A30"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Compassion</w:t>
      </w:r>
      <w:r>
        <w:rPr>
          <w:rStyle w:val="normaltextrun"/>
          <w:rFonts w:ascii="Calibri" w:hAnsi="Calibri" w:cs="Calibri"/>
          <w:sz w:val="22"/>
          <w:szCs w:val="22"/>
          <w:lang w:val="en-US"/>
        </w:rPr>
        <w:t>: Blessed are those who show compassion, they will receive understanding in return.</w:t>
      </w:r>
      <w:r>
        <w:rPr>
          <w:rStyle w:val="eop"/>
          <w:rFonts w:ascii="Calibri" w:hAnsi="Calibri" w:cs="Calibri"/>
          <w:sz w:val="22"/>
          <w:szCs w:val="22"/>
        </w:rPr>
        <w:t> </w:t>
      </w:r>
    </w:p>
    <w:p w14:paraId="69910ACE" w14:textId="77777777" w:rsidR="00E61A30"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Sustainability</w:t>
      </w:r>
      <w:r>
        <w:rPr>
          <w:rStyle w:val="normaltextrun"/>
          <w:rFonts w:ascii="Calibri" w:hAnsi="Calibri" w:cs="Calibri"/>
          <w:sz w:val="22"/>
          <w:szCs w:val="22"/>
          <w:lang w:val="en-US"/>
        </w:rPr>
        <w:t>: Blessed are those who seek justice for the earth, their descendants shall flourish</w:t>
      </w:r>
      <w:r>
        <w:rPr>
          <w:rStyle w:val="eop"/>
          <w:rFonts w:ascii="Calibri" w:hAnsi="Calibri" w:cs="Calibri"/>
          <w:sz w:val="22"/>
          <w:szCs w:val="22"/>
        </w:rPr>
        <w:t> </w:t>
      </w:r>
    </w:p>
    <w:p w14:paraId="7C5881EF" w14:textId="77777777" w:rsidR="00E61A30"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Forgiveness</w:t>
      </w:r>
      <w:r>
        <w:rPr>
          <w:rStyle w:val="normaltextrun"/>
          <w:rFonts w:ascii="Calibri" w:hAnsi="Calibri" w:cs="Calibri"/>
          <w:sz w:val="22"/>
          <w:szCs w:val="22"/>
          <w:lang w:val="en-US"/>
        </w:rPr>
        <w:t xml:space="preserve">: Blessed are those who </w:t>
      </w:r>
      <w:proofErr w:type="gramStart"/>
      <w:r>
        <w:rPr>
          <w:rStyle w:val="normaltextrun"/>
          <w:rFonts w:ascii="Calibri" w:hAnsi="Calibri" w:cs="Calibri"/>
          <w:sz w:val="22"/>
          <w:szCs w:val="22"/>
          <w:lang w:val="en-US"/>
        </w:rPr>
        <w:t>are able to</w:t>
      </w:r>
      <w:proofErr w:type="gramEnd"/>
      <w:r>
        <w:rPr>
          <w:rStyle w:val="normaltextrun"/>
          <w:rFonts w:ascii="Calibri" w:hAnsi="Calibri" w:cs="Calibri"/>
          <w:sz w:val="22"/>
          <w:szCs w:val="22"/>
          <w:lang w:val="en-US"/>
        </w:rPr>
        <w:t xml:space="preserve"> forgive, for they will be forgiven.</w:t>
      </w:r>
      <w:r>
        <w:rPr>
          <w:rStyle w:val="eop"/>
          <w:rFonts w:ascii="Calibri" w:hAnsi="Calibri" w:cs="Calibri"/>
          <w:sz w:val="22"/>
          <w:szCs w:val="22"/>
        </w:rPr>
        <w:t> </w:t>
      </w:r>
    </w:p>
    <w:p w14:paraId="087A2DF5" w14:textId="77777777" w:rsidR="00653E4F"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Generosity</w:t>
      </w:r>
      <w:r>
        <w:rPr>
          <w:rStyle w:val="normaltextrun"/>
          <w:rFonts w:ascii="Calibri" w:hAnsi="Calibri" w:cs="Calibri"/>
          <w:sz w:val="22"/>
          <w:szCs w:val="22"/>
          <w:lang w:val="en-US"/>
        </w:rPr>
        <w:t>: Blessed are those who are generous, for they shall receive an eternal reward.</w:t>
      </w:r>
      <w:r>
        <w:rPr>
          <w:rStyle w:val="eop"/>
          <w:rFonts w:ascii="Calibri" w:hAnsi="Calibri" w:cs="Calibri"/>
          <w:sz w:val="22"/>
          <w:szCs w:val="22"/>
        </w:rPr>
        <w:t> </w:t>
      </w:r>
    </w:p>
    <w:p w14:paraId="7259368F" w14:textId="6214ED0C" w:rsidR="00E61A30" w:rsidRPr="00653E4F" w:rsidRDefault="00E61A30" w:rsidP="00653E4F">
      <w:pPr>
        <w:pStyle w:val="paragraph"/>
        <w:numPr>
          <w:ilvl w:val="0"/>
          <w:numId w:val="32"/>
        </w:numPr>
        <w:shd w:val="clear" w:color="auto" w:fill="FFFFFF"/>
        <w:tabs>
          <w:tab w:val="clear" w:pos="720"/>
          <w:tab w:val="num" w:pos="426"/>
        </w:tabs>
        <w:spacing w:before="0" w:beforeAutospacing="0" w:after="0" w:afterAutospacing="0"/>
        <w:ind w:left="426" w:hanging="426"/>
        <w:textAlignment w:val="baseline"/>
        <w:rPr>
          <w:rFonts w:ascii="Calibri" w:hAnsi="Calibri" w:cs="Calibri"/>
          <w:sz w:val="22"/>
          <w:szCs w:val="22"/>
        </w:rPr>
      </w:pPr>
      <w:r w:rsidRPr="00653E4F">
        <w:rPr>
          <w:rStyle w:val="normaltextrun"/>
          <w:rFonts w:ascii="Calibri" w:hAnsi="Calibri" w:cs="Calibri"/>
          <w:b/>
          <w:bCs/>
          <w:sz w:val="22"/>
          <w:szCs w:val="22"/>
          <w:lang w:val="en-US"/>
        </w:rPr>
        <w:t>Courage</w:t>
      </w:r>
      <w:r w:rsidRPr="00653E4F">
        <w:rPr>
          <w:rStyle w:val="normaltextrun"/>
          <w:rFonts w:ascii="Calibri" w:hAnsi="Calibri" w:cs="Calibri"/>
          <w:sz w:val="22"/>
          <w:szCs w:val="22"/>
          <w:lang w:val="en-US"/>
        </w:rPr>
        <w:t>: Blessed are those who have the courage of their convictions, for they are modern heroes and heroines.</w:t>
      </w:r>
      <w:r w:rsidR="00CE7E77">
        <w:rPr>
          <w:rStyle w:val="FootnoteReference"/>
          <w:rFonts w:ascii="Calibri" w:hAnsi="Calibri" w:cs="Calibri"/>
          <w:sz w:val="22"/>
          <w:szCs w:val="22"/>
          <w:lang w:val="en-US"/>
        </w:rPr>
        <w:footnoteReference w:id="1"/>
      </w:r>
    </w:p>
    <w:p w14:paraId="58D1804C" w14:textId="367A44C2" w:rsidR="000C7543" w:rsidRPr="00653E4F" w:rsidRDefault="00FB019E" w:rsidP="00653E4F">
      <w:pPr>
        <w:spacing w:after="20" w:line="240" w:lineRule="auto"/>
      </w:pPr>
      <w:r>
        <w:rPr>
          <w:rStyle w:val="normaltextrun"/>
          <w:rFonts w:ascii="Calibri" w:hAnsi="Calibri" w:cs="Calibri"/>
          <w:color w:val="000000"/>
          <w:lang w:val="en-US"/>
        </w:rPr>
        <w:t> </w:t>
      </w:r>
      <w:r>
        <w:rPr>
          <w:rStyle w:val="eop"/>
          <w:rFonts w:ascii="Calibri" w:hAnsi="Calibri" w:cs="Calibri"/>
          <w:color w:val="000000"/>
        </w:rPr>
        <w:t> </w:t>
      </w:r>
    </w:p>
    <w:p w14:paraId="7833CED4" w14:textId="77777777" w:rsidR="000C7543" w:rsidRPr="00C32845" w:rsidRDefault="000C7543" w:rsidP="00765109">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szCs w:val="24"/>
        </w:rPr>
      </w:pPr>
      <w:r>
        <w:rPr>
          <w:b/>
          <w:szCs w:val="24"/>
        </w:rPr>
        <w:t>POSITION</w:t>
      </w:r>
      <w:r w:rsidRPr="00C32845">
        <w:rPr>
          <w:b/>
          <w:szCs w:val="24"/>
        </w:rPr>
        <w:t xml:space="preserve"> DESCRIPTION ACKNOWLEDGEMENT </w:t>
      </w:r>
    </w:p>
    <w:p w14:paraId="76929871" w14:textId="6BEFCF5B" w:rsidR="000C7543" w:rsidRDefault="04BF1BCF" w:rsidP="000C7543">
      <w:pPr>
        <w:spacing w:after="20" w:line="240" w:lineRule="auto"/>
      </w:pPr>
      <w:r>
        <w:t xml:space="preserve">By signing my contract, I acknowledge that </w:t>
      </w:r>
      <w:r w:rsidR="000C7543">
        <w:t xml:space="preserve">I have received, reviewed and fully understand the position description </w:t>
      </w:r>
      <w:r w:rsidR="00173461">
        <w:t>for Deputy Director.</w:t>
      </w:r>
      <w:r w:rsidR="000C7543">
        <w:t xml:space="preserve"> I further understand that I am responsible for the satisfactory execution of the essential functions described therein, under </w:t>
      </w:r>
      <w:proofErr w:type="gramStart"/>
      <w:r w:rsidR="000C7543">
        <w:t>any and all</w:t>
      </w:r>
      <w:proofErr w:type="gramEnd"/>
      <w:r w:rsidR="000C7543">
        <w:t xml:space="preserve"> conditions as described. </w:t>
      </w:r>
    </w:p>
    <w:p w14:paraId="70EF29F3" w14:textId="77777777" w:rsidR="000C7543" w:rsidRDefault="000C7543" w:rsidP="000C7543">
      <w:pPr>
        <w:spacing w:after="20" w:line="240" w:lineRule="auto"/>
      </w:pPr>
    </w:p>
    <w:p w14:paraId="45DAC91B" w14:textId="311DA1DA" w:rsidR="006D2B65" w:rsidRPr="00E22E39" w:rsidRDefault="006D2B65" w:rsidP="439C629E">
      <w:pPr>
        <w:pStyle w:val="ListParagraph"/>
        <w:spacing w:after="20" w:line="240" w:lineRule="auto"/>
        <w:ind w:left="0"/>
      </w:pPr>
    </w:p>
    <w:sectPr w:rsidR="006D2B65" w:rsidRPr="00E22E39" w:rsidSect="00D44F22">
      <w:headerReference w:type="default" r:id="rId11"/>
      <w:footerReference w:type="default" r:id="rId12"/>
      <w:headerReference w:type="first" r:id="rId13"/>
      <w:footerReference w:type="first" r:id="rId14"/>
      <w:pgSz w:w="11906" w:h="16838"/>
      <w:pgMar w:top="1135"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44E5" w14:textId="77777777" w:rsidR="00D44F22" w:rsidRDefault="00D44F22" w:rsidP="00CB0CC5">
      <w:pPr>
        <w:spacing w:after="0" w:line="240" w:lineRule="auto"/>
      </w:pPr>
      <w:r>
        <w:separator/>
      </w:r>
    </w:p>
  </w:endnote>
  <w:endnote w:type="continuationSeparator" w:id="0">
    <w:p w14:paraId="6605553B" w14:textId="77777777" w:rsidR="00D44F22" w:rsidRDefault="00D44F22" w:rsidP="00C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EB1A" w14:textId="77777777" w:rsidR="00FA0524" w:rsidRDefault="00FA0524" w:rsidP="007165B4">
    <w:pPr>
      <w:spacing w:before="40"/>
      <w:jc w:val="center"/>
      <w:outlineLvl w:val="0"/>
    </w:pPr>
    <w:r w:rsidRPr="00873387">
      <w:rPr>
        <w:rFonts w:ascii="Verdana" w:eastAsia="Times New Roman" w:hAnsi="Verdana" w:cs="Arial"/>
        <w:i/>
        <w:sz w:val="14"/>
        <w:szCs w:val="14"/>
        <w:lang w:eastAsia="en-AU"/>
      </w:rPr>
      <w:t xml:space="preserve">The </w:t>
    </w:r>
    <w:proofErr w:type="gramStart"/>
    <w:r w:rsidRPr="00873387">
      <w:rPr>
        <w:rFonts w:ascii="Verdana" w:eastAsia="Times New Roman" w:hAnsi="Verdana" w:cs="Arial"/>
        <w:i/>
        <w:sz w:val="14"/>
        <w:szCs w:val="14"/>
        <w:lang w:eastAsia="en-AU"/>
      </w:rPr>
      <w:t>Archdiocese</w:t>
    </w:r>
    <w:proofErr w:type="gramEnd"/>
    <w:r w:rsidRPr="00873387">
      <w:rPr>
        <w:rFonts w:ascii="Verdana" w:eastAsia="Times New Roman" w:hAnsi="Verdana" w:cs="Arial"/>
        <w:i/>
        <w:sz w:val="14"/>
        <w:szCs w:val="14"/>
        <w:lang w:eastAsia="en-AU"/>
      </w:rPr>
      <w:t xml:space="preserv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9EF9" w14:textId="77777777" w:rsidR="000C7543" w:rsidRDefault="000C7543" w:rsidP="007165B4">
    <w:pPr>
      <w:spacing w:before="40"/>
      <w:jc w:val="center"/>
      <w:outlineLvl w:val="0"/>
    </w:pPr>
    <w:r w:rsidRPr="00873387">
      <w:rPr>
        <w:rFonts w:ascii="Verdana" w:eastAsia="Times New Roman" w:hAnsi="Verdana" w:cs="Arial"/>
        <w:i/>
        <w:sz w:val="14"/>
        <w:szCs w:val="14"/>
        <w:lang w:eastAsia="en-AU"/>
      </w:rPr>
      <w:t xml:space="preserve">The </w:t>
    </w:r>
    <w:proofErr w:type="gramStart"/>
    <w:r w:rsidRPr="00873387">
      <w:rPr>
        <w:rFonts w:ascii="Verdana" w:eastAsia="Times New Roman" w:hAnsi="Verdana" w:cs="Arial"/>
        <w:i/>
        <w:sz w:val="14"/>
        <w:szCs w:val="14"/>
        <w:lang w:eastAsia="en-AU"/>
      </w:rPr>
      <w:t>Archdiocese</w:t>
    </w:r>
    <w:proofErr w:type="gramEnd"/>
    <w:r w:rsidRPr="00873387">
      <w:rPr>
        <w:rFonts w:ascii="Verdana" w:eastAsia="Times New Roman" w:hAnsi="Verdana" w:cs="Arial"/>
        <w:i/>
        <w:sz w:val="14"/>
        <w:szCs w:val="14"/>
        <w:lang w:eastAsia="en-AU"/>
      </w:rPr>
      <w:t xml:space="preserv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0DAEE" w14:textId="77777777" w:rsidR="00D44F22" w:rsidRDefault="00D44F22" w:rsidP="00CB0CC5">
      <w:pPr>
        <w:spacing w:after="0" w:line="240" w:lineRule="auto"/>
      </w:pPr>
      <w:r>
        <w:separator/>
      </w:r>
    </w:p>
  </w:footnote>
  <w:footnote w:type="continuationSeparator" w:id="0">
    <w:p w14:paraId="72D12CE9" w14:textId="77777777" w:rsidR="00D44F22" w:rsidRDefault="00D44F22" w:rsidP="00CB0CC5">
      <w:pPr>
        <w:spacing w:after="0" w:line="240" w:lineRule="auto"/>
      </w:pPr>
      <w:r>
        <w:continuationSeparator/>
      </w:r>
    </w:p>
  </w:footnote>
  <w:footnote w:id="1">
    <w:p w14:paraId="4A8A12C5" w14:textId="24AFBCC8" w:rsidR="00CE7E77" w:rsidRPr="00CE7E77" w:rsidRDefault="00CE7E77">
      <w:pPr>
        <w:pStyle w:val="FootnoteText"/>
        <w:rPr>
          <w:sz w:val="16"/>
          <w:szCs w:val="16"/>
        </w:rPr>
      </w:pPr>
      <w:r w:rsidRPr="00CE7E77">
        <w:rPr>
          <w:rStyle w:val="FootnoteReference"/>
          <w:sz w:val="16"/>
          <w:szCs w:val="16"/>
        </w:rPr>
        <w:footnoteRef/>
      </w:r>
      <w:r w:rsidRPr="00CE7E77">
        <w:rPr>
          <w:sz w:val="16"/>
          <w:szCs w:val="16"/>
        </w:rPr>
        <w:t xml:space="preserve"> Adopted from M. Oliva SJ, </w:t>
      </w:r>
      <w:r w:rsidRPr="00CE7E77">
        <w:rPr>
          <w:i/>
          <w:iCs/>
          <w:sz w:val="16"/>
          <w:szCs w:val="16"/>
        </w:rPr>
        <w:t>Beatitudes for the Workplace</w:t>
      </w:r>
      <w:r w:rsidRPr="00CE7E77">
        <w:rPr>
          <w:sz w:val="16"/>
          <w:szCs w:val="16"/>
        </w:rPr>
        <w:t>, Canada, Novalis Publishing Inc.,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C851" w14:textId="77777777" w:rsidR="00FA0524" w:rsidRPr="007165B4" w:rsidRDefault="007165B4" w:rsidP="007165B4">
    <w:pPr>
      <w:pStyle w:val="Header"/>
      <w:jc w:val="center"/>
      <w:rPr>
        <w:i/>
        <w:color w:val="BFBFBF" w:themeColor="background1" w:themeShade="BF"/>
      </w:rPr>
    </w:pPr>
    <w:r w:rsidRPr="007165B4">
      <w:rPr>
        <w:i/>
        <w:color w:val="BFBFBF" w:themeColor="background1" w:themeShade="BF"/>
      </w:rPr>
      <w:t>[Title] Position Description – [month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A2E8" w14:textId="77777777" w:rsidR="000C7543" w:rsidRDefault="000C7543" w:rsidP="007165B4">
    <w:pPr>
      <w:pStyle w:val="Header"/>
      <w:jc w:val="center"/>
    </w:pPr>
    <w:r>
      <w:rPr>
        <w:noProof/>
        <w:lang w:eastAsia="en-AU"/>
      </w:rPr>
      <w:drawing>
        <wp:inline distT="0" distB="0" distL="0" distR="0" wp14:anchorId="28DB92B7" wp14:editId="0A985186">
          <wp:extent cx="2438400" cy="1191934"/>
          <wp:effectExtent l="0" t="0" r="0" b="8255"/>
          <wp:docPr id="19" name="Picture 19" descr="CAM Coat-of-arms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Coat-of-arms FIN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177" cy="119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16988"/>
    <w:multiLevelType w:val="hybridMultilevel"/>
    <w:tmpl w:val="999C6E3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4961DE"/>
    <w:multiLevelType w:val="hybridMultilevel"/>
    <w:tmpl w:val="08482E4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A76646"/>
    <w:multiLevelType w:val="hybridMultilevel"/>
    <w:tmpl w:val="02BADD7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68568B"/>
    <w:multiLevelType w:val="hybridMultilevel"/>
    <w:tmpl w:val="B5DA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D930E0"/>
    <w:multiLevelType w:val="hybridMultilevel"/>
    <w:tmpl w:val="90768F7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DE126B2"/>
    <w:multiLevelType w:val="hybridMultilevel"/>
    <w:tmpl w:val="541AE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F10C73"/>
    <w:multiLevelType w:val="hybridMultilevel"/>
    <w:tmpl w:val="A3FEEAF2"/>
    <w:lvl w:ilvl="0" w:tplc="2EE6A82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95131D"/>
    <w:multiLevelType w:val="hybridMultilevel"/>
    <w:tmpl w:val="D124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084B27"/>
    <w:multiLevelType w:val="hybridMultilevel"/>
    <w:tmpl w:val="1B0E5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B05EC3"/>
    <w:multiLevelType w:val="hybridMultilevel"/>
    <w:tmpl w:val="36B4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0"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228964">
    <w:abstractNumId w:val="9"/>
  </w:num>
  <w:num w:numId="2" w16cid:durableId="5132534">
    <w:abstractNumId w:val="15"/>
  </w:num>
  <w:num w:numId="3" w16cid:durableId="793138994">
    <w:abstractNumId w:val="33"/>
  </w:num>
  <w:num w:numId="4" w16cid:durableId="2015649723">
    <w:abstractNumId w:val="36"/>
  </w:num>
  <w:num w:numId="5" w16cid:durableId="1772239246">
    <w:abstractNumId w:val="37"/>
  </w:num>
  <w:num w:numId="6" w16cid:durableId="231504882">
    <w:abstractNumId w:val="16"/>
  </w:num>
  <w:num w:numId="7" w16cid:durableId="1770080893">
    <w:abstractNumId w:val="30"/>
  </w:num>
  <w:num w:numId="8" w16cid:durableId="1813056372">
    <w:abstractNumId w:val="24"/>
  </w:num>
  <w:num w:numId="9" w16cid:durableId="2060203633">
    <w:abstractNumId w:val="38"/>
  </w:num>
  <w:num w:numId="10" w16cid:durableId="1832714387">
    <w:abstractNumId w:val="3"/>
  </w:num>
  <w:num w:numId="11" w16cid:durableId="840200223">
    <w:abstractNumId w:val="25"/>
  </w:num>
  <w:num w:numId="12" w16cid:durableId="2021859090">
    <w:abstractNumId w:val="12"/>
  </w:num>
  <w:num w:numId="13" w16cid:durableId="344326599">
    <w:abstractNumId w:val="21"/>
  </w:num>
  <w:num w:numId="14" w16cid:durableId="1240602564">
    <w:abstractNumId w:val="29"/>
  </w:num>
  <w:num w:numId="15" w16cid:durableId="610091887">
    <w:abstractNumId w:val="39"/>
  </w:num>
  <w:num w:numId="16" w16cid:durableId="36439934">
    <w:abstractNumId w:val="28"/>
  </w:num>
  <w:num w:numId="17" w16cid:durableId="698626933">
    <w:abstractNumId w:val="31"/>
  </w:num>
  <w:num w:numId="18" w16cid:durableId="466556077">
    <w:abstractNumId w:val="2"/>
  </w:num>
  <w:num w:numId="19" w16cid:durableId="1962491647">
    <w:abstractNumId w:val="20"/>
  </w:num>
  <w:num w:numId="20" w16cid:durableId="1039283386">
    <w:abstractNumId w:val="10"/>
  </w:num>
  <w:num w:numId="21" w16cid:durableId="2121534215">
    <w:abstractNumId w:val="28"/>
  </w:num>
  <w:num w:numId="22" w16cid:durableId="191767455">
    <w:abstractNumId w:val="0"/>
  </w:num>
  <w:num w:numId="23" w16cid:durableId="1436319595">
    <w:abstractNumId w:val="4"/>
  </w:num>
  <w:num w:numId="24" w16cid:durableId="768961905">
    <w:abstractNumId w:val="11"/>
  </w:num>
  <w:num w:numId="25" w16cid:durableId="224684516">
    <w:abstractNumId w:val="8"/>
  </w:num>
  <w:num w:numId="26" w16cid:durableId="1568227638">
    <w:abstractNumId w:val="13"/>
  </w:num>
  <w:num w:numId="27" w16cid:durableId="1182280309">
    <w:abstractNumId w:val="26"/>
  </w:num>
  <w:num w:numId="28" w16cid:durableId="797915818">
    <w:abstractNumId w:val="6"/>
  </w:num>
  <w:num w:numId="29" w16cid:durableId="1321156629">
    <w:abstractNumId w:val="35"/>
  </w:num>
  <w:num w:numId="30" w16cid:durableId="1043941990">
    <w:abstractNumId w:val="41"/>
  </w:num>
  <w:num w:numId="31" w16cid:durableId="289941215">
    <w:abstractNumId w:val="17"/>
  </w:num>
  <w:num w:numId="32" w16cid:durableId="966735726">
    <w:abstractNumId w:val="40"/>
  </w:num>
  <w:num w:numId="33" w16cid:durableId="1169827704">
    <w:abstractNumId w:val="34"/>
  </w:num>
  <w:num w:numId="34" w16cid:durableId="1222599914">
    <w:abstractNumId w:val="22"/>
  </w:num>
  <w:num w:numId="35" w16cid:durableId="1876694565">
    <w:abstractNumId w:val="19"/>
  </w:num>
  <w:num w:numId="36" w16cid:durableId="350382233">
    <w:abstractNumId w:val="14"/>
  </w:num>
  <w:num w:numId="37" w16cid:durableId="856162937">
    <w:abstractNumId w:val="27"/>
  </w:num>
  <w:num w:numId="38" w16cid:durableId="790320974">
    <w:abstractNumId w:val="23"/>
  </w:num>
  <w:num w:numId="39" w16cid:durableId="487597393">
    <w:abstractNumId w:val="32"/>
  </w:num>
  <w:num w:numId="40" w16cid:durableId="838622401">
    <w:abstractNumId w:val="18"/>
  </w:num>
  <w:num w:numId="41" w16cid:durableId="216287482">
    <w:abstractNumId w:val="5"/>
  </w:num>
  <w:num w:numId="42" w16cid:durableId="1456295145">
    <w:abstractNumId w:val="1"/>
  </w:num>
  <w:num w:numId="43" w16cid:durableId="1272974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252DF"/>
    <w:rsid w:val="000269DB"/>
    <w:rsid w:val="00027411"/>
    <w:rsid w:val="00046929"/>
    <w:rsid w:val="000630E1"/>
    <w:rsid w:val="0007580D"/>
    <w:rsid w:val="00087EF5"/>
    <w:rsid w:val="000A0FC7"/>
    <w:rsid w:val="000A5AE7"/>
    <w:rsid w:val="000B2F82"/>
    <w:rsid w:val="000B758A"/>
    <w:rsid w:val="000C683E"/>
    <w:rsid w:val="000C7543"/>
    <w:rsid w:val="000D6D01"/>
    <w:rsid w:val="000E00AE"/>
    <w:rsid w:val="00137146"/>
    <w:rsid w:val="00156F74"/>
    <w:rsid w:val="0015721D"/>
    <w:rsid w:val="00173461"/>
    <w:rsid w:val="00185823"/>
    <w:rsid w:val="00196660"/>
    <w:rsid w:val="001A41FF"/>
    <w:rsid w:val="001B6064"/>
    <w:rsid w:val="001B7469"/>
    <w:rsid w:val="001C0DE4"/>
    <w:rsid w:val="001D29E5"/>
    <w:rsid w:val="001D355D"/>
    <w:rsid w:val="001F66BF"/>
    <w:rsid w:val="00203646"/>
    <w:rsid w:val="0021394C"/>
    <w:rsid w:val="00255DF6"/>
    <w:rsid w:val="00297E69"/>
    <w:rsid w:val="002B7B72"/>
    <w:rsid w:val="002C3171"/>
    <w:rsid w:val="002F577A"/>
    <w:rsid w:val="002F752E"/>
    <w:rsid w:val="00302329"/>
    <w:rsid w:val="00304087"/>
    <w:rsid w:val="00304FF8"/>
    <w:rsid w:val="00305B90"/>
    <w:rsid w:val="00307C8A"/>
    <w:rsid w:val="00315BAE"/>
    <w:rsid w:val="00316577"/>
    <w:rsid w:val="00317C6B"/>
    <w:rsid w:val="003209AD"/>
    <w:rsid w:val="00321C77"/>
    <w:rsid w:val="00336F3D"/>
    <w:rsid w:val="00352E7D"/>
    <w:rsid w:val="003726C0"/>
    <w:rsid w:val="00375B2B"/>
    <w:rsid w:val="00383488"/>
    <w:rsid w:val="003A25C3"/>
    <w:rsid w:val="003B08FC"/>
    <w:rsid w:val="003E1813"/>
    <w:rsid w:val="003E1F60"/>
    <w:rsid w:val="003E2A86"/>
    <w:rsid w:val="00406AB8"/>
    <w:rsid w:val="00411805"/>
    <w:rsid w:val="004256E3"/>
    <w:rsid w:val="004350DD"/>
    <w:rsid w:val="004410F6"/>
    <w:rsid w:val="00466FDE"/>
    <w:rsid w:val="004828F9"/>
    <w:rsid w:val="00482FD3"/>
    <w:rsid w:val="0049505F"/>
    <w:rsid w:val="00496779"/>
    <w:rsid w:val="004B5391"/>
    <w:rsid w:val="004D4385"/>
    <w:rsid w:val="004D5D27"/>
    <w:rsid w:val="004E401E"/>
    <w:rsid w:val="004E4B02"/>
    <w:rsid w:val="004F6E45"/>
    <w:rsid w:val="0053360E"/>
    <w:rsid w:val="00565328"/>
    <w:rsid w:val="005A4F52"/>
    <w:rsid w:val="005A7553"/>
    <w:rsid w:val="005D4694"/>
    <w:rsid w:val="006029F3"/>
    <w:rsid w:val="0064240F"/>
    <w:rsid w:val="00653E4F"/>
    <w:rsid w:val="00654070"/>
    <w:rsid w:val="00663859"/>
    <w:rsid w:val="00666848"/>
    <w:rsid w:val="00681BF9"/>
    <w:rsid w:val="006966E3"/>
    <w:rsid w:val="006B5DBD"/>
    <w:rsid w:val="006D2B65"/>
    <w:rsid w:val="006D4CD5"/>
    <w:rsid w:val="006E6DB2"/>
    <w:rsid w:val="00700F08"/>
    <w:rsid w:val="007165B4"/>
    <w:rsid w:val="00765109"/>
    <w:rsid w:val="00783BF7"/>
    <w:rsid w:val="007C0D73"/>
    <w:rsid w:val="007D62D7"/>
    <w:rsid w:val="007E4160"/>
    <w:rsid w:val="007F0EAA"/>
    <w:rsid w:val="00802AEF"/>
    <w:rsid w:val="00802FBA"/>
    <w:rsid w:val="0081101A"/>
    <w:rsid w:val="0081388E"/>
    <w:rsid w:val="00817886"/>
    <w:rsid w:val="008215EE"/>
    <w:rsid w:val="00834AA6"/>
    <w:rsid w:val="00841425"/>
    <w:rsid w:val="00844373"/>
    <w:rsid w:val="00873387"/>
    <w:rsid w:val="00894D11"/>
    <w:rsid w:val="008A5F8E"/>
    <w:rsid w:val="008B0C9C"/>
    <w:rsid w:val="008B2C95"/>
    <w:rsid w:val="009159DF"/>
    <w:rsid w:val="00923D25"/>
    <w:rsid w:val="00926F24"/>
    <w:rsid w:val="009310C7"/>
    <w:rsid w:val="0098267E"/>
    <w:rsid w:val="00986A3C"/>
    <w:rsid w:val="009B0E72"/>
    <w:rsid w:val="009B2C1D"/>
    <w:rsid w:val="009C7474"/>
    <w:rsid w:val="009D24D0"/>
    <w:rsid w:val="00A10881"/>
    <w:rsid w:val="00A23320"/>
    <w:rsid w:val="00A24CE6"/>
    <w:rsid w:val="00A3134A"/>
    <w:rsid w:val="00A3476B"/>
    <w:rsid w:val="00A4358D"/>
    <w:rsid w:val="00A476F0"/>
    <w:rsid w:val="00A54F97"/>
    <w:rsid w:val="00A77140"/>
    <w:rsid w:val="00A920E2"/>
    <w:rsid w:val="00A9249F"/>
    <w:rsid w:val="00A94763"/>
    <w:rsid w:val="00AA150D"/>
    <w:rsid w:val="00AE554E"/>
    <w:rsid w:val="00AE5E83"/>
    <w:rsid w:val="00B13F0D"/>
    <w:rsid w:val="00B43291"/>
    <w:rsid w:val="00B46F33"/>
    <w:rsid w:val="00B51949"/>
    <w:rsid w:val="00B63181"/>
    <w:rsid w:val="00B667EE"/>
    <w:rsid w:val="00B74D02"/>
    <w:rsid w:val="00B97AEE"/>
    <w:rsid w:val="00BC04FC"/>
    <w:rsid w:val="00BC0905"/>
    <w:rsid w:val="00BC78C8"/>
    <w:rsid w:val="00BE2098"/>
    <w:rsid w:val="00BE6649"/>
    <w:rsid w:val="00BF4434"/>
    <w:rsid w:val="00C71933"/>
    <w:rsid w:val="00C74796"/>
    <w:rsid w:val="00C86537"/>
    <w:rsid w:val="00CA23EF"/>
    <w:rsid w:val="00CB0CC5"/>
    <w:rsid w:val="00CB1430"/>
    <w:rsid w:val="00CB4B09"/>
    <w:rsid w:val="00CD04E2"/>
    <w:rsid w:val="00CD7DE0"/>
    <w:rsid w:val="00CE471C"/>
    <w:rsid w:val="00CE7E77"/>
    <w:rsid w:val="00CF4B66"/>
    <w:rsid w:val="00D02FC4"/>
    <w:rsid w:val="00D21A1E"/>
    <w:rsid w:val="00D22AE7"/>
    <w:rsid w:val="00D275CE"/>
    <w:rsid w:val="00D333BA"/>
    <w:rsid w:val="00D44F22"/>
    <w:rsid w:val="00D53005"/>
    <w:rsid w:val="00D64ACF"/>
    <w:rsid w:val="00D74075"/>
    <w:rsid w:val="00D8417B"/>
    <w:rsid w:val="00D85A72"/>
    <w:rsid w:val="00D9728A"/>
    <w:rsid w:val="00DA5F09"/>
    <w:rsid w:val="00DD5F87"/>
    <w:rsid w:val="00DE71A8"/>
    <w:rsid w:val="00DF03B6"/>
    <w:rsid w:val="00DF2DEB"/>
    <w:rsid w:val="00DF4F04"/>
    <w:rsid w:val="00DF6E54"/>
    <w:rsid w:val="00E0272C"/>
    <w:rsid w:val="00E22E39"/>
    <w:rsid w:val="00E32E88"/>
    <w:rsid w:val="00E36D49"/>
    <w:rsid w:val="00E52074"/>
    <w:rsid w:val="00E61A30"/>
    <w:rsid w:val="00E80E9E"/>
    <w:rsid w:val="00E840C7"/>
    <w:rsid w:val="00EA21DC"/>
    <w:rsid w:val="00EB1145"/>
    <w:rsid w:val="00EB321A"/>
    <w:rsid w:val="00EB330F"/>
    <w:rsid w:val="00EB5B24"/>
    <w:rsid w:val="00EE1768"/>
    <w:rsid w:val="00EE5698"/>
    <w:rsid w:val="00EF7DAB"/>
    <w:rsid w:val="00F141A0"/>
    <w:rsid w:val="00F3038D"/>
    <w:rsid w:val="00F363E5"/>
    <w:rsid w:val="00F62919"/>
    <w:rsid w:val="00FA0524"/>
    <w:rsid w:val="00FB019E"/>
    <w:rsid w:val="00FC3E62"/>
    <w:rsid w:val="00FD2EA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CC583"/>
  <w15:docId w15:val="{C8CC006F-5221-4142-A774-B13C23B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2.xml><?xml version="1.0" encoding="utf-8"?>
<ds:datastoreItem xmlns:ds="http://schemas.openxmlformats.org/officeDocument/2006/customXml" ds:itemID="{E8F8695C-9C9F-4855-ADA3-0613B1292A8E}">
  <ds:schemaRefs>
    <ds:schemaRef ds:uri="http://schemas.microsoft.com/sharepoint/v3/contenttype/forms"/>
  </ds:schemaRefs>
</ds:datastoreItem>
</file>

<file path=customXml/itemProps3.xml><?xml version="1.0" encoding="utf-8"?>
<ds:datastoreItem xmlns:ds="http://schemas.openxmlformats.org/officeDocument/2006/customXml" ds:itemID="{23DF431F-DBA0-4583-A51F-CB56329D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Lamaro</dc:creator>
  <cp:lastModifiedBy>Sinead Elebert</cp:lastModifiedBy>
  <cp:revision>13</cp:revision>
  <cp:lastPrinted>2019-09-04T21:44:00Z</cp:lastPrinted>
  <dcterms:created xsi:type="dcterms:W3CDTF">2024-08-13T03:55:00Z</dcterms:created>
  <dcterms:modified xsi:type="dcterms:W3CDTF">2024-08-13T04:03:00Z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