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045D1" w14:textId="77777777" w:rsidR="00DF2DEB" w:rsidRDefault="00DF2DEB" w:rsidP="00DF2DEB">
      <w:pPr>
        <w:spacing w:after="0" w:line="240" w:lineRule="auto"/>
        <w:jc w:val="center"/>
        <w:rPr>
          <w:b/>
        </w:rPr>
      </w:pPr>
    </w:p>
    <w:p w14:paraId="0DB3320E" w14:textId="77777777" w:rsidR="004256E3" w:rsidRPr="00156F74" w:rsidRDefault="004256E3" w:rsidP="004256E3">
      <w:pPr>
        <w:pStyle w:val="ListParagraph"/>
        <w:numPr>
          <w:ilvl w:val="0"/>
          <w:numId w:val="4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BFBFBF" w:themeFill="background1" w:themeFillShade="BF"/>
        <w:spacing w:before="120"/>
        <w:ind w:left="426" w:hanging="426"/>
        <w:rPr>
          <w:b/>
        </w:rPr>
      </w:pPr>
      <w:r w:rsidRPr="000B758A">
        <w:rPr>
          <w:b/>
        </w:rPr>
        <w:t>POSITION DESCRIPTION</w:t>
      </w:r>
    </w:p>
    <w:p w14:paraId="2E93EF5F" w14:textId="632F1A3F" w:rsidR="000B758A" w:rsidRPr="009B0E72" w:rsidRDefault="000B758A" w:rsidP="001C0DE4">
      <w:pPr>
        <w:spacing w:after="120"/>
      </w:pPr>
      <w:r>
        <w:t>Position Title:</w:t>
      </w:r>
      <w:r>
        <w:tab/>
      </w:r>
      <w:r>
        <w:tab/>
      </w:r>
      <w:r w:rsidR="00511660">
        <w:t>Executive Assistant</w:t>
      </w:r>
    </w:p>
    <w:p w14:paraId="7C52D065" w14:textId="63AC8CC2" w:rsidR="000B758A" w:rsidRDefault="000B758A" w:rsidP="001C0DE4">
      <w:pPr>
        <w:spacing w:after="120"/>
      </w:pPr>
      <w:r>
        <w:t>Department:</w:t>
      </w:r>
      <w:r>
        <w:tab/>
      </w:r>
      <w:r>
        <w:tab/>
      </w:r>
      <w:r w:rsidR="00BE703B">
        <w:t>Clergy Life and Ministry</w:t>
      </w:r>
    </w:p>
    <w:p w14:paraId="1011BE70" w14:textId="56B472FF" w:rsidR="000B758A" w:rsidRDefault="000B758A" w:rsidP="001C0DE4">
      <w:pPr>
        <w:spacing w:after="120"/>
      </w:pPr>
      <w:r>
        <w:t>Location:</w:t>
      </w:r>
      <w:r>
        <w:tab/>
      </w:r>
      <w:r>
        <w:tab/>
      </w:r>
      <w:r w:rsidR="007D5EB9">
        <w:t xml:space="preserve">Cardinal Knox Centre, Albert St, </w:t>
      </w:r>
      <w:r w:rsidR="006D4CD5" w:rsidRPr="00BE703B">
        <w:t>East Melbourne</w:t>
      </w:r>
    </w:p>
    <w:p w14:paraId="13C37906" w14:textId="579A54CF" w:rsidR="000B758A" w:rsidRDefault="00AE554E" w:rsidP="001C0DE4">
      <w:pPr>
        <w:spacing w:after="120"/>
      </w:pPr>
      <w:r>
        <w:t>Employment Status:</w:t>
      </w:r>
      <w:r>
        <w:tab/>
      </w:r>
      <w:r w:rsidR="007D5EB9">
        <w:t>Full Time</w:t>
      </w:r>
    </w:p>
    <w:p w14:paraId="4D06A6B5" w14:textId="2B570E98" w:rsidR="00304087" w:rsidRDefault="00CA23EF" w:rsidP="007165B4">
      <w:pPr>
        <w:spacing w:after="120"/>
      </w:pPr>
      <w:r>
        <w:t>Reports to:</w:t>
      </w:r>
      <w:r>
        <w:tab/>
      </w:r>
      <w:r>
        <w:tab/>
      </w:r>
      <w:r w:rsidR="00D923D5">
        <w:t>Coordinator</w:t>
      </w:r>
      <w:r w:rsidR="00D70AA5">
        <w:t xml:space="preserve"> – Clergy </w:t>
      </w:r>
      <w:r w:rsidR="00105750">
        <w:t>Care Active</w:t>
      </w:r>
    </w:p>
    <w:p w14:paraId="7139BFD3" w14:textId="310DD0CA" w:rsidR="00033530" w:rsidRDefault="00033530" w:rsidP="007165B4">
      <w:pPr>
        <w:spacing w:after="120"/>
      </w:pPr>
      <w:r>
        <w:t>Supports:</w:t>
      </w:r>
      <w:r>
        <w:tab/>
      </w:r>
      <w:r>
        <w:tab/>
      </w:r>
      <w:r w:rsidR="001D470B">
        <w:t xml:space="preserve">Clergy Life and Ministry Portfolio </w:t>
      </w:r>
      <w:r>
        <w:t>Coordinator</w:t>
      </w:r>
      <w:r w:rsidR="001D470B">
        <w:t>s x 3</w:t>
      </w:r>
      <w:r>
        <w:t xml:space="preserve"> </w:t>
      </w:r>
      <w:r w:rsidR="001D470B">
        <w:t>(Executive Assistance</w:t>
      </w:r>
      <w:proofErr w:type="gramStart"/>
      <w:r w:rsidR="001D470B">
        <w:t xml:space="preserve">), </w:t>
      </w:r>
      <w:r w:rsidR="0099642E">
        <w:t xml:space="preserve"> </w:t>
      </w:r>
      <w:r w:rsidR="0099642E">
        <w:tab/>
      </w:r>
      <w:proofErr w:type="gramEnd"/>
      <w:r w:rsidR="0099642E">
        <w:tab/>
      </w:r>
      <w:r w:rsidR="0099642E">
        <w:tab/>
      </w:r>
      <w:r w:rsidR="001D470B">
        <w:tab/>
      </w:r>
      <w:r w:rsidR="0099642E">
        <w:t>Wellbeing Advisor</w:t>
      </w:r>
      <w:r w:rsidR="001D470B">
        <w:t xml:space="preserve"> (General Administrative Assistance)</w:t>
      </w:r>
    </w:p>
    <w:p w14:paraId="24EF5DAF" w14:textId="6B6275C3" w:rsidR="00156F74" w:rsidRPr="000B758A" w:rsidRDefault="00EC5A7E" w:rsidP="007165B4">
      <w:pPr>
        <w:spacing w:after="120"/>
      </w:pPr>
      <w:r>
        <w:t>Direct</w:t>
      </w:r>
      <w:r w:rsidR="00304087">
        <w:t xml:space="preserve"> reports:</w:t>
      </w:r>
      <w:r w:rsidR="00304087">
        <w:tab/>
      </w:r>
      <w:r>
        <w:tab/>
      </w:r>
      <w:r w:rsidRPr="00A83982">
        <w:t>Administration Assistant</w:t>
      </w:r>
    </w:p>
    <w:p w14:paraId="0DE9D5F9" w14:textId="77777777" w:rsidR="00156F74" w:rsidRPr="00156F74" w:rsidRDefault="000B758A" w:rsidP="00793857">
      <w:pPr>
        <w:pStyle w:val="ListParagraph"/>
        <w:numPr>
          <w:ilvl w:val="0"/>
          <w:numId w:val="4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BFBFBF" w:themeFill="background1" w:themeFillShade="BF"/>
        <w:spacing w:before="120" w:after="120"/>
        <w:ind w:left="425" w:hanging="425"/>
        <w:contextualSpacing w:val="0"/>
        <w:rPr>
          <w:b/>
        </w:rPr>
      </w:pPr>
      <w:r>
        <w:rPr>
          <w:b/>
        </w:rPr>
        <w:t>POSITION P</w:t>
      </w:r>
      <w:r w:rsidR="00926F24">
        <w:rPr>
          <w:b/>
        </w:rPr>
        <w:t>URPOSE</w:t>
      </w:r>
    </w:p>
    <w:p w14:paraId="147CB245" w14:textId="66079C2E" w:rsidR="00A24CE6" w:rsidRDefault="005312B1" w:rsidP="00AF3F68">
      <w:pPr>
        <w:pStyle w:val="ListParagraph"/>
        <w:spacing w:after="0" w:line="259" w:lineRule="auto"/>
        <w:ind w:left="0"/>
        <w:contextualSpacing w:val="0"/>
      </w:pPr>
      <w:r>
        <w:rPr>
          <w:color w:val="000000" w:themeColor="text1"/>
        </w:rPr>
        <w:t xml:space="preserve">The </w:t>
      </w:r>
      <w:r w:rsidR="007E77EE">
        <w:rPr>
          <w:color w:val="000000" w:themeColor="text1"/>
        </w:rPr>
        <w:t>Executive Assistant</w:t>
      </w:r>
      <w:r>
        <w:rPr>
          <w:color w:val="000000" w:themeColor="text1"/>
        </w:rPr>
        <w:t xml:space="preserve"> </w:t>
      </w:r>
      <w:r w:rsidR="00C579BD">
        <w:rPr>
          <w:color w:val="000000" w:themeColor="text1"/>
        </w:rPr>
        <w:t xml:space="preserve">is responsible for </w:t>
      </w:r>
      <w:bookmarkStart w:id="0" w:name="_Hlk165549055"/>
      <w:r w:rsidR="00EA3545">
        <w:rPr>
          <w:color w:val="000000" w:themeColor="text1"/>
        </w:rPr>
        <w:t>providing high-level administrative</w:t>
      </w:r>
      <w:r w:rsidR="00C579BD">
        <w:t xml:space="preserve"> </w:t>
      </w:r>
      <w:r>
        <w:t xml:space="preserve">support to </w:t>
      </w:r>
      <w:r w:rsidR="00620C03">
        <w:t xml:space="preserve">the </w:t>
      </w:r>
      <w:r>
        <w:t xml:space="preserve">Clergy Life and Ministry </w:t>
      </w:r>
      <w:r w:rsidR="00620C03">
        <w:t xml:space="preserve">Office </w:t>
      </w:r>
      <w:r>
        <w:t>Portfolio Coordinators</w:t>
      </w:r>
      <w:r w:rsidR="00901FE0">
        <w:t xml:space="preserve">, including </w:t>
      </w:r>
      <w:r w:rsidR="00AC7D0F">
        <w:t xml:space="preserve">supporting </w:t>
      </w:r>
      <w:r w:rsidR="009A053D">
        <w:t xml:space="preserve">the </w:t>
      </w:r>
      <w:r w:rsidR="00CC52D8">
        <w:t>develop</w:t>
      </w:r>
      <w:r w:rsidR="009A053D">
        <w:t>ment</w:t>
      </w:r>
      <w:r w:rsidR="00CC52D8">
        <w:t xml:space="preserve"> and deliver</w:t>
      </w:r>
      <w:r w:rsidR="009A053D">
        <w:t>y of</w:t>
      </w:r>
      <w:r w:rsidR="00CC52D8">
        <w:t xml:space="preserve"> structures that will assist those who care and lead formation programs for the clergy of Melbourne</w:t>
      </w:r>
      <w:r w:rsidR="00B82050">
        <w:t>.</w:t>
      </w:r>
    </w:p>
    <w:bookmarkEnd w:id="0"/>
    <w:p w14:paraId="20B9A92B" w14:textId="77777777" w:rsidR="00AF3F68" w:rsidRDefault="00AF3F68" w:rsidP="00AF3F68">
      <w:pPr>
        <w:pStyle w:val="paragraph"/>
        <w:spacing w:before="0" w:beforeAutospacing="0" w:after="0" w:afterAutospacing="0" w:line="259" w:lineRule="auto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5C619C7" w14:textId="35A1F17A" w:rsidR="006837AC" w:rsidRPr="006837AC" w:rsidRDefault="006837AC" w:rsidP="00AF3F68">
      <w:pPr>
        <w:pStyle w:val="paragraph"/>
        <w:spacing w:before="0" w:beforeAutospacing="0" w:after="0" w:afterAutospacing="0" w:line="259" w:lineRule="auto"/>
        <w:textAlignment w:val="baseline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6837AC">
        <w:rPr>
          <w:rFonts w:asciiTheme="minorHAnsi" w:eastAsiaTheme="minorHAnsi" w:hAnsiTheme="minorHAnsi" w:cstheme="minorBidi"/>
          <w:sz w:val="22"/>
          <w:szCs w:val="22"/>
          <w:lang w:eastAsia="en-US"/>
        </w:rPr>
        <w:t>The position will liaise with internal and external stakeholders including the Office of the Archbishop, Office of the Vicar General, Priests Retirement Foundation, Finance</w:t>
      </w:r>
      <w:r w:rsidR="002E333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Department</w:t>
      </w:r>
      <w:r w:rsidRPr="006837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2E3338">
        <w:rPr>
          <w:rFonts w:asciiTheme="minorHAnsi" w:eastAsiaTheme="minorHAnsi" w:hAnsiTheme="minorHAnsi" w:cstheme="minorBidi"/>
          <w:sz w:val="22"/>
          <w:szCs w:val="22"/>
          <w:lang w:eastAsia="en-US"/>
        </w:rPr>
        <w:t>and a</w:t>
      </w:r>
      <w:r w:rsidRPr="006837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dvisory committees specific to </w:t>
      </w:r>
      <w:r w:rsidR="002E333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the </w:t>
      </w:r>
      <w:r w:rsidRPr="006837AC">
        <w:rPr>
          <w:rFonts w:asciiTheme="minorHAnsi" w:eastAsiaTheme="minorHAnsi" w:hAnsiTheme="minorHAnsi" w:cstheme="minorBidi"/>
          <w:sz w:val="22"/>
          <w:szCs w:val="22"/>
          <w:lang w:eastAsia="en-US"/>
        </w:rPr>
        <w:t>care and formation of clergy.  </w:t>
      </w:r>
    </w:p>
    <w:p w14:paraId="7C642A7E" w14:textId="77777777" w:rsidR="00DE3066" w:rsidRPr="00DE3066" w:rsidRDefault="00DE3066" w:rsidP="00DE3066">
      <w:pPr>
        <w:pStyle w:val="ListParagraph"/>
        <w:spacing w:line="259" w:lineRule="auto"/>
        <w:ind w:left="0"/>
      </w:pPr>
    </w:p>
    <w:p w14:paraId="639B4B80" w14:textId="77777777" w:rsidR="00A77140" w:rsidRPr="00156F74" w:rsidRDefault="00A77140" w:rsidP="00A77140">
      <w:pPr>
        <w:pStyle w:val="ListParagraph"/>
        <w:numPr>
          <w:ilvl w:val="0"/>
          <w:numId w:val="4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BFBFBF" w:themeFill="background1" w:themeFillShade="BF"/>
        <w:spacing w:before="120"/>
        <w:ind w:left="426" w:hanging="426"/>
        <w:rPr>
          <w:b/>
        </w:rPr>
      </w:pPr>
      <w:r>
        <w:rPr>
          <w:b/>
        </w:rPr>
        <w:t>DEPARTMENT OVERVIEW</w:t>
      </w:r>
    </w:p>
    <w:p w14:paraId="3010DADF" w14:textId="0DC2A945" w:rsidR="00A24CE6" w:rsidRPr="00CE69E2" w:rsidRDefault="00457620" w:rsidP="008B5A08">
      <w:pPr>
        <w:pStyle w:val="prefade"/>
        <w:spacing w:before="0" w:beforeAutospacing="0" w:after="0" w:afterAutospacing="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5762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The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Clergy Life and Ministry</w:t>
      </w:r>
      <w:r w:rsidRPr="0045762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Office provides personal support to active and retired clergy and promotes a culture of health and wellbeing and ongoing formation for all clergy within the Archdiocese of Melbourne: the focus being on spiritual, emotional, physical, and mental health, ongoing education and skilled ministerial leadership.</w:t>
      </w:r>
    </w:p>
    <w:p w14:paraId="646C612F" w14:textId="77777777" w:rsidR="00926F24" w:rsidRPr="00156F74" w:rsidRDefault="00926F24" w:rsidP="004256E3">
      <w:pPr>
        <w:pStyle w:val="ListParagraph"/>
        <w:numPr>
          <w:ilvl w:val="0"/>
          <w:numId w:val="4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BFBFBF" w:themeFill="background1" w:themeFillShade="BF"/>
        <w:spacing w:before="120"/>
        <w:ind w:left="426" w:hanging="426"/>
        <w:rPr>
          <w:b/>
        </w:rPr>
      </w:pPr>
      <w:r>
        <w:rPr>
          <w:b/>
        </w:rPr>
        <w:t>ORGANISATIONAL DESCRIPTION</w:t>
      </w:r>
    </w:p>
    <w:p w14:paraId="2CD92151" w14:textId="77777777" w:rsidR="00841425" w:rsidRDefault="00841425" w:rsidP="00841425">
      <w:pPr>
        <w:pStyle w:val="ListParagraph"/>
        <w:spacing w:before="240" w:after="0" w:line="240" w:lineRule="auto"/>
        <w:ind w:left="0"/>
        <w:jc w:val="both"/>
      </w:pPr>
    </w:p>
    <w:p w14:paraId="20DFE0B7" w14:textId="77777777" w:rsidR="000C7543" w:rsidRDefault="000C7543" w:rsidP="008B5A08">
      <w:pPr>
        <w:spacing w:after="0" w:line="259" w:lineRule="auto"/>
        <w:jc w:val="both"/>
        <w:rPr>
          <w:szCs w:val="24"/>
        </w:rPr>
      </w:pPr>
      <w:r w:rsidRPr="00CA0BF0">
        <w:rPr>
          <w:szCs w:val="24"/>
        </w:rPr>
        <w:t xml:space="preserve">Presided over by the Archbishop of Melbourne, the Archdiocese comprises around 1.1 million </w:t>
      </w:r>
      <w:proofErr w:type="gramStart"/>
      <w:r w:rsidRPr="00CA0BF0">
        <w:rPr>
          <w:szCs w:val="24"/>
        </w:rPr>
        <w:t>Catholics, and</w:t>
      </w:r>
      <w:proofErr w:type="gramEnd"/>
      <w:r w:rsidRPr="00CA0BF0">
        <w:rPr>
          <w:szCs w:val="24"/>
        </w:rPr>
        <w:t xml:space="preserve"> is the largest Archdiocese in Australia with a wide variety of people, cultures and ministries, providing services and support including pastoral, educational, social welfare and administrative support</w:t>
      </w:r>
      <w:r w:rsidR="00D9728A">
        <w:rPr>
          <w:szCs w:val="24"/>
        </w:rPr>
        <w:t xml:space="preserve">. </w:t>
      </w:r>
    </w:p>
    <w:p w14:paraId="53140387" w14:textId="77777777" w:rsidR="008B5A08" w:rsidRPr="00CA0BF0" w:rsidRDefault="008B5A08" w:rsidP="008B5A08">
      <w:pPr>
        <w:spacing w:after="0" w:line="259" w:lineRule="auto"/>
        <w:jc w:val="both"/>
        <w:rPr>
          <w:szCs w:val="24"/>
        </w:rPr>
      </w:pPr>
    </w:p>
    <w:p w14:paraId="47BCA07A" w14:textId="77777777" w:rsidR="000C7543" w:rsidRDefault="000C7543" w:rsidP="008B5A08">
      <w:pPr>
        <w:spacing w:after="0" w:line="259" w:lineRule="auto"/>
        <w:jc w:val="both"/>
        <w:rPr>
          <w:szCs w:val="24"/>
        </w:rPr>
      </w:pPr>
      <w:r w:rsidRPr="00CA0BF0">
        <w:rPr>
          <w:szCs w:val="24"/>
        </w:rPr>
        <w:t xml:space="preserve">Under the guidance of four key priorities outlined by the </w:t>
      </w:r>
      <w:proofErr w:type="gramStart"/>
      <w:r w:rsidRPr="00CA0BF0">
        <w:rPr>
          <w:szCs w:val="24"/>
        </w:rPr>
        <w:t>Archbishop</w:t>
      </w:r>
      <w:proofErr w:type="gramEnd"/>
      <w:r w:rsidRPr="00CA0BF0">
        <w:rPr>
          <w:szCs w:val="24"/>
        </w:rPr>
        <w:t>, the works and activities of the Archdiocese are oriented towards a missionary focus to address the ongoing needs of: Local Communities; Families; Youth and Young Adults; and the Poor and the Broken.</w:t>
      </w:r>
    </w:p>
    <w:p w14:paraId="1F2936FB" w14:textId="77777777" w:rsidR="008B5A08" w:rsidRPr="00CA0BF0" w:rsidRDefault="008B5A08" w:rsidP="008B5A08">
      <w:pPr>
        <w:spacing w:after="0" w:line="259" w:lineRule="auto"/>
        <w:jc w:val="both"/>
        <w:rPr>
          <w:szCs w:val="24"/>
        </w:rPr>
      </w:pPr>
    </w:p>
    <w:p w14:paraId="2A65338D" w14:textId="77777777" w:rsidR="001C0DE4" w:rsidRPr="007165B4" w:rsidRDefault="000C7543" w:rsidP="008B5A08">
      <w:pPr>
        <w:spacing w:after="0" w:line="259" w:lineRule="auto"/>
        <w:jc w:val="both"/>
        <w:rPr>
          <w:szCs w:val="24"/>
        </w:rPr>
      </w:pPr>
      <w:r w:rsidRPr="00CA0BF0">
        <w:rPr>
          <w:szCs w:val="24"/>
        </w:rPr>
        <w:t>This is achieved through a pro-active engagement in the sharing of Mission; a reaching out in Gospel boldness; operating in an agile and responsive mindset; identifying and embracing what is fruit bearing in our works; understanding the outward focus and call of being missionary disciples; and being mindful of good stewarding in terms of time, talent and gifts.</w:t>
      </w:r>
    </w:p>
    <w:p w14:paraId="077769CA" w14:textId="77777777" w:rsidR="001B6064" w:rsidRPr="00156F74" w:rsidRDefault="008215EE" w:rsidP="004256E3">
      <w:pPr>
        <w:pStyle w:val="ListParagraph"/>
        <w:numPr>
          <w:ilvl w:val="0"/>
          <w:numId w:val="4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BFBFBF" w:themeFill="background1" w:themeFillShade="BF"/>
        <w:spacing w:before="120"/>
        <w:ind w:left="426" w:hanging="426"/>
        <w:rPr>
          <w:b/>
        </w:rPr>
      </w:pPr>
      <w:r>
        <w:rPr>
          <w:b/>
        </w:rPr>
        <w:lastRenderedPageBreak/>
        <w:t>KEY ACCOUNTABILITIES</w:t>
      </w:r>
    </w:p>
    <w:p w14:paraId="0B221B64" w14:textId="77777777" w:rsidR="00841425" w:rsidRDefault="00841425" w:rsidP="00841425">
      <w:pPr>
        <w:pStyle w:val="ListParagraph"/>
        <w:ind w:left="360"/>
      </w:pPr>
    </w:p>
    <w:p w14:paraId="46682324" w14:textId="430A9617" w:rsidR="004C4632" w:rsidRDefault="00284E5B" w:rsidP="00033530">
      <w:pPr>
        <w:pStyle w:val="ListParagraph"/>
        <w:numPr>
          <w:ilvl w:val="0"/>
          <w:numId w:val="37"/>
        </w:numPr>
        <w:spacing w:after="40" w:line="240" w:lineRule="auto"/>
        <w:ind w:hanging="357"/>
        <w:contextualSpacing w:val="0"/>
      </w:pPr>
      <w:bookmarkStart w:id="1" w:name="_Hlk165549441"/>
      <w:r>
        <w:t>Provide executive assistance to Clergy Life and Ministry Coordinators</w:t>
      </w:r>
      <w:r w:rsidR="00881B51">
        <w:t>, including calendar management</w:t>
      </w:r>
      <w:r w:rsidR="00A345F3">
        <w:t>, correspondence management, document preparation</w:t>
      </w:r>
      <w:r w:rsidR="004C4632">
        <w:t xml:space="preserve"> and general administrative support.</w:t>
      </w:r>
      <w:r>
        <w:t xml:space="preserve"> </w:t>
      </w:r>
    </w:p>
    <w:p w14:paraId="266EB2EC" w14:textId="25D50BF8" w:rsidR="00284E5B" w:rsidRDefault="004C4632" w:rsidP="00033530">
      <w:pPr>
        <w:pStyle w:val="ListParagraph"/>
        <w:numPr>
          <w:ilvl w:val="0"/>
          <w:numId w:val="37"/>
        </w:numPr>
        <w:spacing w:after="40" w:line="240" w:lineRule="auto"/>
        <w:ind w:hanging="357"/>
        <w:contextualSpacing w:val="0"/>
      </w:pPr>
      <w:r>
        <w:t xml:space="preserve">Attend </w:t>
      </w:r>
      <w:r w:rsidR="00284E5B">
        <w:t>meetings, prepar</w:t>
      </w:r>
      <w:r>
        <w:t>e</w:t>
      </w:r>
      <w:r w:rsidR="00284E5B">
        <w:t xml:space="preserve"> meeting agendas, tak</w:t>
      </w:r>
      <w:r>
        <w:t>e</w:t>
      </w:r>
      <w:r w:rsidR="00284E5B">
        <w:t xml:space="preserve"> minutes and initiat</w:t>
      </w:r>
      <w:r>
        <w:t>e</w:t>
      </w:r>
      <w:r w:rsidR="00284E5B">
        <w:t xml:space="preserve"> follow up.</w:t>
      </w:r>
    </w:p>
    <w:p w14:paraId="3952B48D" w14:textId="77777777" w:rsidR="00284E5B" w:rsidRDefault="00284E5B" w:rsidP="00033530">
      <w:pPr>
        <w:pStyle w:val="ListParagraph"/>
        <w:numPr>
          <w:ilvl w:val="0"/>
          <w:numId w:val="37"/>
        </w:numPr>
        <w:spacing w:after="40" w:line="240" w:lineRule="auto"/>
        <w:ind w:hanging="357"/>
        <w:contextualSpacing w:val="0"/>
      </w:pPr>
      <w:r>
        <w:t>P</w:t>
      </w:r>
      <w:r w:rsidRPr="00D355C2">
        <w:t>rovide administrative assistance to the Wellbeing Advisor, including the preparation of policy documents, reports, briefing papers, presentations and correspondence</w:t>
      </w:r>
      <w:r>
        <w:t>.</w:t>
      </w:r>
    </w:p>
    <w:p w14:paraId="736FE345" w14:textId="17EDF953" w:rsidR="00284E5B" w:rsidRDefault="00284E5B" w:rsidP="00033530">
      <w:pPr>
        <w:pStyle w:val="ListParagraph"/>
        <w:numPr>
          <w:ilvl w:val="0"/>
          <w:numId w:val="37"/>
        </w:numPr>
        <w:spacing w:after="40" w:line="240" w:lineRule="auto"/>
        <w:ind w:hanging="357"/>
        <w:contextualSpacing w:val="0"/>
      </w:pPr>
      <w:r>
        <w:t xml:space="preserve">Provide leadership to the Clergy Life and Ministry Administration Assistant; take a supportive and pastoral approach. </w:t>
      </w:r>
    </w:p>
    <w:p w14:paraId="3D82133E" w14:textId="338AEB41" w:rsidR="00AD7C43" w:rsidRDefault="003D24E4" w:rsidP="00033530">
      <w:pPr>
        <w:pStyle w:val="ListParagraph"/>
        <w:numPr>
          <w:ilvl w:val="0"/>
          <w:numId w:val="37"/>
        </w:numPr>
        <w:spacing w:after="40" w:line="240" w:lineRule="auto"/>
        <w:ind w:hanging="357"/>
        <w:contextualSpacing w:val="0"/>
      </w:pPr>
      <w:r>
        <w:t xml:space="preserve">Contribute to </w:t>
      </w:r>
      <w:r w:rsidR="00901305">
        <w:t>the development of a</w:t>
      </w:r>
      <w:r w:rsidR="001B51D2">
        <w:t xml:space="preserve"> pragmatic, workable office infrastructure to </w:t>
      </w:r>
      <w:r w:rsidR="00C87109">
        <w:t>enable effective</w:t>
      </w:r>
      <w:r w:rsidR="001B51D2">
        <w:t xml:space="preserve"> delivery of each C</w:t>
      </w:r>
      <w:r w:rsidR="00A3518E">
        <w:t xml:space="preserve">lergy </w:t>
      </w:r>
      <w:r w:rsidR="001B51D2">
        <w:t>L</w:t>
      </w:r>
      <w:r w:rsidR="00A3518E">
        <w:t xml:space="preserve">ife and </w:t>
      </w:r>
      <w:r w:rsidR="001B51D2">
        <w:t>M</w:t>
      </w:r>
      <w:r w:rsidR="00A3518E">
        <w:t>inistry</w:t>
      </w:r>
      <w:r w:rsidR="001B51D2">
        <w:t xml:space="preserve"> portfolio; ensure governance around the infrastructure.</w:t>
      </w:r>
      <w:r w:rsidR="00901305">
        <w:t xml:space="preserve"> </w:t>
      </w:r>
    </w:p>
    <w:p w14:paraId="4175FCA8" w14:textId="2A06185F" w:rsidR="00B674D4" w:rsidRDefault="00684BF1" w:rsidP="00033530">
      <w:pPr>
        <w:pStyle w:val="ListParagraph"/>
        <w:numPr>
          <w:ilvl w:val="0"/>
          <w:numId w:val="37"/>
        </w:numPr>
        <w:spacing w:after="40" w:line="240" w:lineRule="auto"/>
        <w:ind w:hanging="357"/>
        <w:contextualSpacing w:val="0"/>
      </w:pPr>
      <w:r>
        <w:t xml:space="preserve">Take a proactive approach by </w:t>
      </w:r>
      <w:r w:rsidR="00821736">
        <w:t xml:space="preserve">developing systems and structures to improve efficiency and facilitate </w:t>
      </w:r>
      <w:r w:rsidR="00DD46A8">
        <w:t xml:space="preserve">timely planning and coordination of </w:t>
      </w:r>
      <w:r w:rsidR="00E271E6">
        <w:t>Clergy Life and Ministry</w:t>
      </w:r>
      <w:r w:rsidR="00DD46A8">
        <w:t xml:space="preserve"> </w:t>
      </w:r>
      <w:r w:rsidR="00D7228A">
        <w:t>projects.</w:t>
      </w:r>
    </w:p>
    <w:p w14:paraId="5BDF1098" w14:textId="42EB1ABF" w:rsidR="00E271E6" w:rsidRDefault="00E271E6" w:rsidP="00033530">
      <w:pPr>
        <w:pStyle w:val="ListParagraph"/>
        <w:numPr>
          <w:ilvl w:val="0"/>
          <w:numId w:val="37"/>
        </w:numPr>
        <w:spacing w:after="40" w:line="240" w:lineRule="auto"/>
        <w:ind w:hanging="357"/>
        <w:contextualSpacing w:val="0"/>
      </w:pPr>
      <w:r>
        <w:t xml:space="preserve">Balance </w:t>
      </w:r>
      <w:r w:rsidR="00B32AF7">
        <w:t>day-to-day operational tasks with project work and process improvement activities.</w:t>
      </w:r>
    </w:p>
    <w:p w14:paraId="6A492922" w14:textId="72FCE128" w:rsidR="00134BAC" w:rsidRDefault="004D1268" w:rsidP="00033530">
      <w:pPr>
        <w:pStyle w:val="ListParagraph"/>
        <w:numPr>
          <w:ilvl w:val="0"/>
          <w:numId w:val="37"/>
        </w:numPr>
        <w:spacing w:after="40" w:line="240" w:lineRule="auto"/>
        <w:ind w:hanging="357"/>
        <w:contextualSpacing w:val="0"/>
      </w:pPr>
      <w:r>
        <w:t>Assist in the d</w:t>
      </w:r>
      <w:r w:rsidR="00311DCF">
        <w:t>esign</w:t>
      </w:r>
      <w:r>
        <w:t>, implementation</w:t>
      </w:r>
      <w:r w:rsidR="009B2DBF">
        <w:t xml:space="preserve"> </w:t>
      </w:r>
      <w:r w:rsidR="00A3518E">
        <w:t xml:space="preserve">and maintenance of </w:t>
      </w:r>
      <w:r w:rsidR="00311DCF">
        <w:t xml:space="preserve">a policy </w:t>
      </w:r>
      <w:r w:rsidR="005723C0">
        <w:t xml:space="preserve">and procedures </w:t>
      </w:r>
      <w:r w:rsidR="00311DCF">
        <w:t xml:space="preserve">framework </w:t>
      </w:r>
      <w:r w:rsidR="009B2DBF">
        <w:t>to</w:t>
      </w:r>
      <w:r w:rsidR="00311DCF">
        <w:t xml:space="preserve"> enhance the operations and effectiveness of the Clergy Life and Ministry Office</w:t>
      </w:r>
      <w:r w:rsidR="00447784">
        <w:t>,</w:t>
      </w:r>
      <w:r w:rsidR="00311DCF">
        <w:t xml:space="preserve"> its activities and outreach</w:t>
      </w:r>
      <w:r w:rsidR="00A267AD">
        <w:t>.</w:t>
      </w:r>
      <w:r w:rsidR="0087473F">
        <w:t xml:space="preserve"> </w:t>
      </w:r>
    </w:p>
    <w:p w14:paraId="78CC189C" w14:textId="5D1A75B1" w:rsidR="00410213" w:rsidRDefault="00631C36" w:rsidP="00033530">
      <w:pPr>
        <w:pStyle w:val="ListParagraph"/>
        <w:numPr>
          <w:ilvl w:val="0"/>
          <w:numId w:val="37"/>
        </w:numPr>
        <w:spacing w:after="40" w:line="240" w:lineRule="auto"/>
        <w:ind w:hanging="357"/>
        <w:contextualSpacing w:val="0"/>
      </w:pPr>
      <w:r>
        <w:t>Collaborate with Clergy Life and Ministry Coordinators to develop policies that contribute to clergy wellbeing.</w:t>
      </w:r>
    </w:p>
    <w:p w14:paraId="27F0673D" w14:textId="5049582E" w:rsidR="00311DCF" w:rsidRPr="00AB35E5" w:rsidRDefault="00311DCF" w:rsidP="00033530">
      <w:pPr>
        <w:pStyle w:val="ListParagraph"/>
        <w:numPr>
          <w:ilvl w:val="0"/>
          <w:numId w:val="37"/>
        </w:numPr>
        <w:spacing w:after="40" w:line="240" w:lineRule="auto"/>
        <w:ind w:hanging="357"/>
        <w:contextualSpacing w:val="0"/>
      </w:pPr>
      <w:r>
        <w:t>Oversee the development and monitoring of the calendar of formation activities</w:t>
      </w:r>
      <w:r w:rsidR="00766C41">
        <w:t xml:space="preserve">, including </w:t>
      </w:r>
      <w:r w:rsidR="000905CD">
        <w:t xml:space="preserve">scheduling of stakeholder </w:t>
      </w:r>
      <w:r w:rsidR="00C60205">
        <w:t xml:space="preserve">and committee </w:t>
      </w:r>
      <w:r w:rsidR="000905CD">
        <w:t xml:space="preserve">meetings to support </w:t>
      </w:r>
      <w:r w:rsidR="00B04B5E">
        <w:t>planning processes</w:t>
      </w:r>
      <w:r w:rsidR="009C55F0">
        <w:t>.</w:t>
      </w:r>
    </w:p>
    <w:p w14:paraId="3BA50B1B" w14:textId="0C879783" w:rsidR="00884E53" w:rsidRDefault="00DD3B7A" w:rsidP="00033530">
      <w:pPr>
        <w:pStyle w:val="ListParagraph"/>
        <w:numPr>
          <w:ilvl w:val="0"/>
          <w:numId w:val="37"/>
        </w:numPr>
        <w:spacing w:after="40" w:line="240" w:lineRule="auto"/>
        <w:ind w:hanging="357"/>
        <w:contextualSpacing w:val="0"/>
      </w:pPr>
      <w:r>
        <w:t xml:space="preserve">Liaise effectively with </w:t>
      </w:r>
      <w:r w:rsidR="00884E53">
        <w:t>internal CAM offices and agencies</w:t>
      </w:r>
      <w:r>
        <w:t>,</w:t>
      </w:r>
      <w:r w:rsidR="00884E53">
        <w:t xml:space="preserve"> including Office of the Archbishop</w:t>
      </w:r>
      <w:r>
        <w:t xml:space="preserve">, </w:t>
      </w:r>
      <w:r w:rsidR="00884E53">
        <w:t>Office of the Vicar General</w:t>
      </w:r>
      <w:r w:rsidR="00263F41">
        <w:t xml:space="preserve">, </w:t>
      </w:r>
      <w:r w:rsidR="00884E53">
        <w:t>Priests Retirement Foundation</w:t>
      </w:r>
      <w:r w:rsidR="00263F41">
        <w:t>, Finance</w:t>
      </w:r>
      <w:r w:rsidR="008175A1">
        <w:t xml:space="preserve"> Department</w:t>
      </w:r>
      <w:r w:rsidR="00263F41">
        <w:t xml:space="preserve">, </w:t>
      </w:r>
      <w:r w:rsidR="008175A1">
        <w:t>and a</w:t>
      </w:r>
      <w:r w:rsidR="00884E53">
        <w:t xml:space="preserve">dvisory committees specific to </w:t>
      </w:r>
      <w:r w:rsidR="008175A1">
        <w:t xml:space="preserve">the </w:t>
      </w:r>
      <w:r w:rsidR="00884E53">
        <w:t>care and formation of clergy</w:t>
      </w:r>
      <w:r w:rsidR="00263F41">
        <w:t>.</w:t>
      </w:r>
    </w:p>
    <w:bookmarkEnd w:id="1"/>
    <w:p w14:paraId="42A709CB" w14:textId="3F1C9887" w:rsidR="00884E53" w:rsidRDefault="00884E53" w:rsidP="00033530">
      <w:pPr>
        <w:pStyle w:val="ListParagraph"/>
        <w:numPr>
          <w:ilvl w:val="0"/>
          <w:numId w:val="37"/>
        </w:numPr>
        <w:spacing w:after="40" w:line="240" w:lineRule="auto"/>
        <w:ind w:hanging="357"/>
        <w:contextualSpacing w:val="0"/>
      </w:pPr>
      <w:r>
        <w:t>Develop systems to manage email and phone correspondence with clergy</w:t>
      </w:r>
      <w:r w:rsidR="00434F8D">
        <w:t xml:space="preserve">, including </w:t>
      </w:r>
      <w:r w:rsidR="00287EF1">
        <w:t xml:space="preserve">with </w:t>
      </w:r>
      <w:r w:rsidR="00434F8D">
        <w:t xml:space="preserve">those </w:t>
      </w:r>
      <w:r w:rsidR="003D28B2">
        <w:t xml:space="preserve">who have </w:t>
      </w:r>
      <w:r>
        <w:t>low digital literacy and for whom English is a second language</w:t>
      </w:r>
      <w:r w:rsidR="00434F8D">
        <w:t>.</w:t>
      </w:r>
    </w:p>
    <w:p w14:paraId="1D2F9A53" w14:textId="3451381D" w:rsidR="00884E53" w:rsidRDefault="00434F8D" w:rsidP="00033530">
      <w:pPr>
        <w:pStyle w:val="ListParagraph"/>
        <w:numPr>
          <w:ilvl w:val="0"/>
          <w:numId w:val="37"/>
        </w:numPr>
        <w:spacing w:after="40" w:line="240" w:lineRule="auto"/>
        <w:ind w:hanging="357"/>
        <w:contextualSpacing w:val="0"/>
      </w:pPr>
      <w:r>
        <w:t>Coordinate</w:t>
      </w:r>
      <w:r w:rsidR="00884E53">
        <w:t xml:space="preserve"> Archbishop’s Council of Priests elections</w:t>
      </w:r>
      <w:r>
        <w:t>.</w:t>
      </w:r>
    </w:p>
    <w:p w14:paraId="74924100" w14:textId="5E607EEA" w:rsidR="00AA058C" w:rsidRDefault="000C7543" w:rsidP="00033530">
      <w:pPr>
        <w:pStyle w:val="ListParagraph"/>
        <w:numPr>
          <w:ilvl w:val="0"/>
          <w:numId w:val="37"/>
        </w:numPr>
        <w:spacing w:after="40" w:line="240" w:lineRule="auto"/>
        <w:ind w:hanging="357"/>
        <w:contextualSpacing w:val="0"/>
      </w:pPr>
      <w:r>
        <w:t xml:space="preserve">The </w:t>
      </w:r>
      <w:proofErr w:type="gramStart"/>
      <w:r>
        <w:t>Archdiocese</w:t>
      </w:r>
      <w:proofErr w:type="gramEnd"/>
      <w:r>
        <w:t xml:space="preserve"> may require you to undertake other duties from time to time commensurate with your qualifications, knowledge, experience and ability.</w:t>
      </w:r>
    </w:p>
    <w:p w14:paraId="19338C88" w14:textId="0F8ECE6F" w:rsidR="00DA5F09" w:rsidRDefault="00375B2B" w:rsidP="00033530">
      <w:pPr>
        <w:pStyle w:val="ListParagraph"/>
        <w:numPr>
          <w:ilvl w:val="0"/>
          <w:numId w:val="37"/>
        </w:numPr>
        <w:spacing w:after="40" w:line="240" w:lineRule="auto"/>
        <w:ind w:hanging="357"/>
        <w:contextualSpacing w:val="0"/>
      </w:pPr>
      <w:r>
        <w:t>Takes reasonable care to protect the health and safety of themselves, fellow staff and others in the workplace.</w:t>
      </w:r>
    </w:p>
    <w:p w14:paraId="69A30D47" w14:textId="77777777" w:rsidR="001C0DE4" w:rsidRDefault="001C0DE4" w:rsidP="001C0DE4">
      <w:pPr>
        <w:pStyle w:val="ListParagraph"/>
        <w:ind w:left="360"/>
      </w:pPr>
    </w:p>
    <w:p w14:paraId="2F414EC3" w14:textId="77777777" w:rsidR="00700F08" w:rsidRPr="00156F74" w:rsidRDefault="001B7469" w:rsidP="004256E3">
      <w:pPr>
        <w:pStyle w:val="ListParagraph"/>
        <w:numPr>
          <w:ilvl w:val="0"/>
          <w:numId w:val="4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BFBFBF" w:themeFill="background1" w:themeFillShade="BF"/>
        <w:spacing w:before="120"/>
        <w:ind w:left="426" w:hanging="426"/>
        <w:rPr>
          <w:b/>
        </w:rPr>
      </w:pPr>
      <w:r>
        <w:rPr>
          <w:b/>
        </w:rPr>
        <w:t>JOB COMPETENCIES</w:t>
      </w:r>
      <w:r w:rsidR="00D9728A">
        <w:rPr>
          <w:b/>
        </w:rPr>
        <w:t xml:space="preserve"> – (SKILLS)</w:t>
      </w:r>
    </w:p>
    <w:p w14:paraId="77774CE1" w14:textId="77777777" w:rsidR="00E22E39" w:rsidRDefault="00E22E39" w:rsidP="00D02FC4">
      <w:pPr>
        <w:pStyle w:val="ListParagraph"/>
        <w:tabs>
          <w:tab w:val="left" w:pos="6612"/>
        </w:tabs>
        <w:spacing w:after="0" w:line="240" w:lineRule="auto"/>
        <w:ind w:left="0"/>
      </w:pPr>
    </w:p>
    <w:p w14:paraId="494BD9EB" w14:textId="559E3728" w:rsidR="00A27665" w:rsidRPr="00673195" w:rsidRDefault="00A27665" w:rsidP="00033530">
      <w:pPr>
        <w:pStyle w:val="paragraph"/>
        <w:numPr>
          <w:ilvl w:val="0"/>
          <w:numId w:val="39"/>
        </w:numPr>
        <w:spacing w:before="0" w:beforeAutospacing="0" w:after="40" w:afterAutospacing="0"/>
        <w:ind w:left="709" w:hanging="357"/>
        <w:textAlignment w:val="baseline"/>
        <w:rPr>
          <w:rFonts w:ascii="Calibri" w:hAnsi="Calibri" w:cs="Calibri"/>
          <w:sz w:val="22"/>
          <w:szCs w:val="22"/>
        </w:rPr>
      </w:pPr>
      <w:r w:rsidRPr="00673195">
        <w:rPr>
          <w:rStyle w:val="normaltextrun"/>
          <w:rFonts w:ascii="Calibri" w:hAnsi="Calibri" w:cs="Calibri"/>
          <w:sz w:val="22"/>
          <w:szCs w:val="22"/>
        </w:rPr>
        <w:t>An understanding of, and commitment to</w:t>
      </w:r>
      <w:r w:rsidR="00FD1252" w:rsidRPr="00673195">
        <w:rPr>
          <w:rStyle w:val="normaltextrun"/>
          <w:rFonts w:ascii="Calibri" w:hAnsi="Calibri" w:cs="Calibri"/>
          <w:sz w:val="22"/>
          <w:szCs w:val="22"/>
        </w:rPr>
        <w:t>,</w:t>
      </w:r>
      <w:r w:rsidRPr="00673195">
        <w:rPr>
          <w:rStyle w:val="normaltextrun"/>
          <w:rFonts w:ascii="Calibri" w:hAnsi="Calibri" w:cs="Calibri"/>
          <w:sz w:val="22"/>
          <w:szCs w:val="22"/>
        </w:rPr>
        <w:t xml:space="preserve"> the identity and mission of the </w:t>
      </w:r>
      <w:r w:rsidR="00FD1252" w:rsidRPr="00673195">
        <w:rPr>
          <w:rStyle w:val="normaltextrun"/>
          <w:rFonts w:ascii="Calibri" w:hAnsi="Calibri" w:cs="Calibri"/>
          <w:sz w:val="22"/>
          <w:szCs w:val="22"/>
        </w:rPr>
        <w:t xml:space="preserve">Catholic Church and </w:t>
      </w:r>
      <w:r w:rsidRPr="00673195">
        <w:rPr>
          <w:rStyle w:val="normaltextrun"/>
          <w:rFonts w:ascii="Calibri" w:hAnsi="Calibri" w:cs="Calibri"/>
          <w:sz w:val="22"/>
          <w:szCs w:val="22"/>
        </w:rPr>
        <w:t>Archdiocese of Melbourne.  </w:t>
      </w:r>
      <w:r w:rsidRPr="00673195">
        <w:rPr>
          <w:rStyle w:val="eop"/>
          <w:rFonts w:ascii="Calibri" w:hAnsi="Calibri" w:cs="Calibri"/>
          <w:sz w:val="22"/>
          <w:szCs w:val="22"/>
        </w:rPr>
        <w:t> </w:t>
      </w:r>
    </w:p>
    <w:p w14:paraId="7DF3EDD9" w14:textId="6CB2FC0A" w:rsidR="00A27665" w:rsidRPr="00673195" w:rsidRDefault="00A27665" w:rsidP="00033530">
      <w:pPr>
        <w:pStyle w:val="paragraph"/>
        <w:numPr>
          <w:ilvl w:val="0"/>
          <w:numId w:val="39"/>
        </w:numPr>
        <w:spacing w:before="0" w:beforeAutospacing="0" w:after="40" w:afterAutospacing="0"/>
        <w:ind w:left="709" w:hanging="357"/>
        <w:textAlignment w:val="baseline"/>
        <w:rPr>
          <w:rFonts w:ascii="Calibri" w:hAnsi="Calibri" w:cs="Calibri"/>
          <w:sz w:val="22"/>
          <w:szCs w:val="22"/>
        </w:rPr>
      </w:pPr>
      <w:bookmarkStart w:id="2" w:name="_Hlk165549894"/>
      <w:r w:rsidRPr="00673195">
        <w:rPr>
          <w:rStyle w:val="normaltextrun"/>
          <w:rFonts w:ascii="Calibri" w:hAnsi="Calibri" w:cs="Calibri"/>
          <w:sz w:val="22"/>
          <w:szCs w:val="22"/>
        </w:rPr>
        <w:t>Demonstrated experience within a similar</w:t>
      </w:r>
      <w:r w:rsidR="00FD1252" w:rsidRPr="00673195">
        <w:rPr>
          <w:rStyle w:val="normaltextrun"/>
          <w:rFonts w:ascii="Calibri" w:hAnsi="Calibri" w:cs="Calibri"/>
          <w:sz w:val="22"/>
          <w:szCs w:val="22"/>
        </w:rPr>
        <w:t>,</w:t>
      </w:r>
      <w:r w:rsidRPr="00673195">
        <w:rPr>
          <w:rStyle w:val="normaltextrun"/>
          <w:rFonts w:ascii="Calibri" w:hAnsi="Calibri" w:cs="Calibri"/>
          <w:sz w:val="22"/>
          <w:szCs w:val="22"/>
        </w:rPr>
        <w:t xml:space="preserve"> high level administrative position with a sound knowledge of administrative systems, processes and procedures.  </w:t>
      </w:r>
      <w:r w:rsidRPr="00673195">
        <w:rPr>
          <w:rStyle w:val="eop"/>
          <w:rFonts w:ascii="Calibri" w:hAnsi="Calibri" w:cs="Calibri"/>
          <w:sz w:val="22"/>
          <w:szCs w:val="22"/>
        </w:rPr>
        <w:t> </w:t>
      </w:r>
    </w:p>
    <w:p w14:paraId="0BA25C20" w14:textId="77777777" w:rsidR="00A27665" w:rsidRPr="00673195" w:rsidRDefault="00A27665" w:rsidP="00033530">
      <w:pPr>
        <w:pStyle w:val="paragraph"/>
        <w:numPr>
          <w:ilvl w:val="0"/>
          <w:numId w:val="39"/>
        </w:numPr>
        <w:spacing w:before="0" w:beforeAutospacing="0" w:after="40" w:afterAutospacing="0"/>
        <w:ind w:left="709" w:hanging="357"/>
        <w:textAlignment w:val="baseline"/>
        <w:rPr>
          <w:rFonts w:ascii="Calibri" w:hAnsi="Calibri" w:cs="Calibri"/>
          <w:sz w:val="22"/>
          <w:szCs w:val="22"/>
        </w:rPr>
      </w:pPr>
      <w:r w:rsidRPr="00673195">
        <w:rPr>
          <w:rStyle w:val="normaltextrun"/>
          <w:rFonts w:ascii="Calibri" w:hAnsi="Calibri" w:cs="Calibri"/>
          <w:sz w:val="22"/>
          <w:szCs w:val="22"/>
        </w:rPr>
        <w:t>Demonstrated strong interpersonal skills with the ability to effectively build relationships with a large variety of stakeholders.  </w:t>
      </w:r>
      <w:r w:rsidRPr="00673195">
        <w:rPr>
          <w:rStyle w:val="eop"/>
          <w:rFonts w:ascii="Calibri" w:hAnsi="Calibri" w:cs="Calibri"/>
          <w:sz w:val="22"/>
          <w:szCs w:val="22"/>
        </w:rPr>
        <w:t> </w:t>
      </w:r>
    </w:p>
    <w:p w14:paraId="22C57804" w14:textId="77777777" w:rsidR="00673195" w:rsidRPr="00673195" w:rsidRDefault="00A27665" w:rsidP="00033530">
      <w:pPr>
        <w:pStyle w:val="paragraph"/>
        <w:numPr>
          <w:ilvl w:val="0"/>
          <w:numId w:val="39"/>
        </w:numPr>
        <w:spacing w:before="0" w:beforeAutospacing="0" w:after="40" w:afterAutospacing="0"/>
        <w:ind w:left="709" w:hanging="357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673195">
        <w:rPr>
          <w:rStyle w:val="normaltextrun"/>
          <w:rFonts w:ascii="Calibri" w:hAnsi="Calibri" w:cs="Calibri"/>
          <w:sz w:val="22"/>
          <w:szCs w:val="22"/>
        </w:rPr>
        <w:t>Demonstrated ability to maintain high levels of confidentiality while exercising judgement, sensitivity and discretion. </w:t>
      </w:r>
      <w:r w:rsidRPr="00673195">
        <w:rPr>
          <w:rStyle w:val="eop"/>
          <w:rFonts w:ascii="Calibri" w:hAnsi="Calibri" w:cs="Calibri"/>
          <w:sz w:val="22"/>
          <w:szCs w:val="22"/>
        </w:rPr>
        <w:t> </w:t>
      </w:r>
    </w:p>
    <w:p w14:paraId="17CB0EF2" w14:textId="32ABC6A7" w:rsidR="00673195" w:rsidRPr="00673195" w:rsidRDefault="00673195" w:rsidP="00033530">
      <w:pPr>
        <w:pStyle w:val="paragraph"/>
        <w:numPr>
          <w:ilvl w:val="0"/>
          <w:numId w:val="39"/>
        </w:numPr>
        <w:spacing w:before="0" w:beforeAutospacing="0" w:after="40" w:afterAutospacing="0"/>
        <w:ind w:left="709" w:hanging="357"/>
        <w:textAlignment w:val="baseline"/>
        <w:rPr>
          <w:rStyle w:val="normaltextrun"/>
          <w:sz w:val="22"/>
          <w:szCs w:val="22"/>
        </w:rPr>
      </w:pPr>
      <w:r w:rsidRPr="00673195">
        <w:rPr>
          <w:rStyle w:val="normaltextrun"/>
          <w:rFonts w:ascii="Calibri" w:hAnsi="Calibri" w:cs="Calibri"/>
          <w:sz w:val="22"/>
          <w:szCs w:val="22"/>
        </w:rPr>
        <w:t>Excellent policy development and writing skills.</w:t>
      </w:r>
    </w:p>
    <w:p w14:paraId="2BE8CA6C" w14:textId="67C55141" w:rsidR="00A27665" w:rsidRPr="00673195" w:rsidRDefault="00A27665" w:rsidP="00033530">
      <w:pPr>
        <w:pStyle w:val="paragraph"/>
        <w:numPr>
          <w:ilvl w:val="0"/>
          <w:numId w:val="39"/>
        </w:numPr>
        <w:spacing w:before="0" w:beforeAutospacing="0" w:after="40" w:afterAutospacing="0"/>
        <w:ind w:left="709" w:hanging="357"/>
        <w:textAlignment w:val="baseline"/>
        <w:rPr>
          <w:rFonts w:ascii="Calibri" w:hAnsi="Calibri" w:cs="Calibri"/>
          <w:sz w:val="22"/>
          <w:szCs w:val="22"/>
        </w:rPr>
      </w:pPr>
      <w:r w:rsidRPr="00673195">
        <w:rPr>
          <w:rStyle w:val="normaltextrun"/>
          <w:rFonts w:ascii="Calibri" w:hAnsi="Calibri" w:cs="Calibri"/>
          <w:sz w:val="22"/>
          <w:szCs w:val="22"/>
        </w:rPr>
        <w:t>Highly developed word processing skills and a high degree of proficiency within the MS Office suite, in particular Word, Excel, Outlook and PowerPoint.  </w:t>
      </w:r>
      <w:r w:rsidRPr="00673195">
        <w:rPr>
          <w:rStyle w:val="eop"/>
          <w:rFonts w:ascii="Calibri" w:hAnsi="Calibri" w:cs="Calibri"/>
          <w:sz w:val="22"/>
          <w:szCs w:val="22"/>
        </w:rPr>
        <w:t> </w:t>
      </w:r>
    </w:p>
    <w:p w14:paraId="1CAA6588" w14:textId="77777777" w:rsidR="00A27665" w:rsidRPr="00673195" w:rsidRDefault="00A27665" w:rsidP="00033530">
      <w:pPr>
        <w:pStyle w:val="paragraph"/>
        <w:numPr>
          <w:ilvl w:val="0"/>
          <w:numId w:val="39"/>
        </w:numPr>
        <w:spacing w:before="0" w:beforeAutospacing="0" w:after="40" w:afterAutospacing="0"/>
        <w:ind w:left="709" w:hanging="357"/>
        <w:textAlignment w:val="baseline"/>
        <w:rPr>
          <w:rFonts w:ascii="Calibri" w:hAnsi="Calibri" w:cs="Calibri"/>
          <w:sz w:val="22"/>
          <w:szCs w:val="22"/>
        </w:rPr>
      </w:pPr>
      <w:r w:rsidRPr="00673195">
        <w:rPr>
          <w:rStyle w:val="normaltextrun"/>
          <w:rFonts w:ascii="Calibri" w:hAnsi="Calibri" w:cs="Calibri"/>
          <w:sz w:val="22"/>
          <w:szCs w:val="22"/>
        </w:rPr>
        <w:t xml:space="preserve">A basic understanding of Catholic teaching on the nature of the Church, Sacraments, the Sacred Liturgy and Liturgical Year. </w:t>
      </w:r>
    </w:p>
    <w:p w14:paraId="1D1EDBA5" w14:textId="77777777" w:rsidR="00A77140" w:rsidRPr="00673195" w:rsidRDefault="00A77140" w:rsidP="00033530">
      <w:pPr>
        <w:numPr>
          <w:ilvl w:val="0"/>
          <w:numId w:val="39"/>
        </w:numPr>
        <w:spacing w:after="40" w:line="240" w:lineRule="auto"/>
        <w:ind w:left="709" w:hanging="357"/>
      </w:pPr>
      <w:r w:rsidRPr="00673195">
        <w:t>National Police record and Working with Children Checks (essential)</w:t>
      </w:r>
    </w:p>
    <w:bookmarkEnd w:id="2"/>
    <w:p w14:paraId="6A0AD315" w14:textId="77777777" w:rsidR="000C7543" w:rsidRDefault="000C7543" w:rsidP="00E22E39">
      <w:pPr>
        <w:pStyle w:val="ListParagraph"/>
        <w:tabs>
          <w:tab w:val="left" w:pos="6612"/>
        </w:tabs>
        <w:ind w:left="0"/>
      </w:pPr>
    </w:p>
    <w:p w14:paraId="3C50BE85" w14:textId="77777777" w:rsidR="00DD5F87" w:rsidRPr="00156F74" w:rsidRDefault="00B43291" w:rsidP="004256E3">
      <w:pPr>
        <w:pStyle w:val="ListParagraph"/>
        <w:numPr>
          <w:ilvl w:val="0"/>
          <w:numId w:val="4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BFBFBF" w:themeFill="background1" w:themeFillShade="BF"/>
        <w:spacing w:before="120"/>
        <w:ind w:left="426" w:hanging="426"/>
        <w:rPr>
          <w:b/>
        </w:rPr>
      </w:pPr>
      <w:r w:rsidRPr="004256E3">
        <w:rPr>
          <w:b/>
        </w:rPr>
        <w:t xml:space="preserve"> </w:t>
      </w:r>
      <w:r w:rsidR="00DD5F87">
        <w:rPr>
          <w:b/>
        </w:rPr>
        <w:t xml:space="preserve">PERSONAL </w:t>
      </w:r>
      <w:r w:rsidR="001B7469">
        <w:rPr>
          <w:b/>
        </w:rPr>
        <w:t>COMPETENCIES</w:t>
      </w:r>
      <w:r w:rsidR="00D9728A">
        <w:rPr>
          <w:b/>
        </w:rPr>
        <w:t xml:space="preserve"> – (ATTRIBUTES)</w:t>
      </w:r>
    </w:p>
    <w:p w14:paraId="00A9D1C2" w14:textId="77777777" w:rsidR="00156F74" w:rsidRDefault="00156F74" w:rsidP="00156F74">
      <w:pPr>
        <w:pStyle w:val="ListParagraph"/>
        <w:spacing w:after="0" w:line="240" w:lineRule="auto"/>
      </w:pPr>
    </w:p>
    <w:p w14:paraId="2329EAF4" w14:textId="77777777" w:rsidR="006538E7" w:rsidRDefault="00430D26" w:rsidP="00033530">
      <w:pPr>
        <w:pStyle w:val="ListParagraph"/>
        <w:numPr>
          <w:ilvl w:val="0"/>
          <w:numId w:val="40"/>
        </w:numPr>
        <w:spacing w:after="40" w:line="240" w:lineRule="auto"/>
        <w:ind w:left="709" w:hanging="357"/>
        <w:contextualSpacing w:val="0"/>
      </w:pPr>
      <w:r>
        <w:t>Strong ability</w:t>
      </w:r>
      <w:r w:rsidR="007A420B">
        <w:t xml:space="preserve"> to </w:t>
      </w:r>
      <w:r w:rsidR="006538E7">
        <w:t xml:space="preserve">interact with stakeholders, including clergy, </w:t>
      </w:r>
      <w:r w:rsidR="007A420B">
        <w:t>in a careful, consultative and collaborative manner</w:t>
      </w:r>
      <w:r w:rsidR="006538E7">
        <w:t>.</w:t>
      </w:r>
    </w:p>
    <w:p w14:paraId="5ADCD35E" w14:textId="288F0D6D" w:rsidR="00643B8A" w:rsidRDefault="006538E7" w:rsidP="00033530">
      <w:pPr>
        <w:pStyle w:val="ListParagraph"/>
        <w:numPr>
          <w:ilvl w:val="0"/>
          <w:numId w:val="40"/>
        </w:numPr>
        <w:spacing w:after="40" w:line="240" w:lineRule="auto"/>
        <w:ind w:left="709" w:hanging="357"/>
        <w:contextualSpacing w:val="0"/>
      </w:pPr>
      <w:r>
        <w:t>Ability to c</w:t>
      </w:r>
      <w:r w:rsidR="00643B8A">
        <w:t xml:space="preserve">reate and encourage an atmosphere of discretion where confidential information pertaining to the individual circumstances of members of clergy is </w:t>
      </w:r>
      <w:proofErr w:type="gramStart"/>
      <w:r w:rsidR="00643B8A">
        <w:t>respected at all times</w:t>
      </w:r>
      <w:proofErr w:type="gramEnd"/>
      <w:r w:rsidR="00A96E1B">
        <w:t>.</w:t>
      </w:r>
    </w:p>
    <w:p w14:paraId="7D66CD08" w14:textId="527F7FF3" w:rsidR="006029F3" w:rsidRPr="00F93314" w:rsidRDefault="00A77140" w:rsidP="00033530">
      <w:pPr>
        <w:numPr>
          <w:ilvl w:val="0"/>
          <w:numId w:val="40"/>
        </w:numPr>
        <w:spacing w:after="40" w:line="240" w:lineRule="auto"/>
        <w:ind w:left="709" w:hanging="357"/>
      </w:pPr>
      <w:bookmarkStart w:id="3" w:name="_Hlk165550037"/>
      <w:r w:rsidRPr="00F93314">
        <w:t>High level of integrity</w:t>
      </w:r>
      <w:r w:rsidR="00A96E1B" w:rsidRPr="00F93314">
        <w:t xml:space="preserve"> and honesty</w:t>
      </w:r>
      <w:r w:rsidRPr="00F93314">
        <w:t>, with an awareness and appreciation of Catholic Social Teaching</w:t>
      </w:r>
      <w:r w:rsidR="004828F9" w:rsidRPr="00F93314">
        <w:t>.</w:t>
      </w:r>
    </w:p>
    <w:p w14:paraId="6BD4979D" w14:textId="77777777" w:rsidR="006029F3" w:rsidRPr="00F93314" w:rsidRDefault="006029F3" w:rsidP="00033530">
      <w:pPr>
        <w:numPr>
          <w:ilvl w:val="0"/>
          <w:numId w:val="40"/>
        </w:numPr>
        <w:spacing w:after="40" w:line="240" w:lineRule="auto"/>
        <w:ind w:left="709" w:hanging="357"/>
      </w:pPr>
      <w:bookmarkStart w:id="4" w:name="_Hlk165550105"/>
      <w:bookmarkEnd w:id="3"/>
      <w:r w:rsidRPr="00F93314">
        <w:t>Sound time-management skills and ability to prioritise.</w:t>
      </w:r>
    </w:p>
    <w:p w14:paraId="63EAB174" w14:textId="0A1D22F4" w:rsidR="00F72F52" w:rsidRPr="00F93314" w:rsidRDefault="00F72F52" w:rsidP="00033530">
      <w:pPr>
        <w:numPr>
          <w:ilvl w:val="0"/>
          <w:numId w:val="40"/>
        </w:numPr>
        <w:spacing w:after="40" w:line="240" w:lineRule="auto"/>
        <w:ind w:left="709" w:hanging="357"/>
      </w:pPr>
      <w:r w:rsidRPr="00F93314">
        <w:t>High attention to detail.</w:t>
      </w:r>
    </w:p>
    <w:bookmarkEnd w:id="4"/>
    <w:p w14:paraId="127C7CEC" w14:textId="6FE18AFF" w:rsidR="00A24CE6" w:rsidRPr="00F93314" w:rsidRDefault="00BE2098" w:rsidP="00033530">
      <w:pPr>
        <w:numPr>
          <w:ilvl w:val="0"/>
          <w:numId w:val="40"/>
        </w:numPr>
        <w:spacing w:after="40" w:line="240" w:lineRule="auto"/>
        <w:ind w:left="709" w:hanging="357"/>
      </w:pPr>
      <w:r w:rsidRPr="00F93314">
        <w:t>Ability to work collaboratively within and across departments, agencies, ministries and parishes of the Catholic Archdiocese of Melbourne</w:t>
      </w:r>
      <w:r w:rsidR="00203646" w:rsidRPr="00F93314">
        <w:t xml:space="preserve"> and its partners</w:t>
      </w:r>
      <w:r w:rsidRPr="00F93314">
        <w:t>.</w:t>
      </w:r>
    </w:p>
    <w:p w14:paraId="06CA9022" w14:textId="77777777" w:rsidR="00A77140" w:rsidRDefault="00A77140" w:rsidP="00A77140">
      <w:pPr>
        <w:spacing w:after="20" w:line="240" w:lineRule="auto"/>
        <w:ind w:left="357"/>
        <w:rPr>
          <w:highlight w:val="yellow"/>
        </w:rPr>
      </w:pPr>
    </w:p>
    <w:p w14:paraId="24081BE7" w14:textId="77777777" w:rsidR="00A77140" w:rsidRPr="00156F74" w:rsidRDefault="00A77140" w:rsidP="00255DF6">
      <w:pPr>
        <w:pStyle w:val="ListParagraph"/>
        <w:numPr>
          <w:ilvl w:val="0"/>
          <w:numId w:val="33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BFBFBF" w:themeFill="background1" w:themeFillShade="BF"/>
        <w:spacing w:before="120"/>
        <w:rPr>
          <w:b/>
        </w:rPr>
      </w:pPr>
      <w:r>
        <w:rPr>
          <w:b/>
        </w:rPr>
        <w:t>KEY SELECTION CRITERIA</w:t>
      </w:r>
    </w:p>
    <w:p w14:paraId="5A3E4EDD" w14:textId="77777777" w:rsidR="00367CAE" w:rsidRDefault="00367CAE" w:rsidP="00033530">
      <w:pPr>
        <w:pStyle w:val="paragraph"/>
        <w:numPr>
          <w:ilvl w:val="0"/>
          <w:numId w:val="41"/>
        </w:numPr>
        <w:spacing w:before="0" w:beforeAutospacing="0" w:after="40" w:afterAutospacing="0"/>
        <w:ind w:left="709" w:hanging="357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673195">
        <w:rPr>
          <w:rStyle w:val="normaltextrun"/>
          <w:rFonts w:ascii="Calibri" w:hAnsi="Calibri" w:cs="Calibri"/>
          <w:sz w:val="22"/>
          <w:szCs w:val="22"/>
        </w:rPr>
        <w:t>Demonstrated experience within a similar, high level administrative position with a sound knowledge of administrative systems, processes and procedures.  </w:t>
      </w:r>
      <w:r w:rsidRPr="00673195">
        <w:rPr>
          <w:rStyle w:val="eop"/>
          <w:rFonts w:ascii="Calibri" w:hAnsi="Calibri" w:cs="Calibri"/>
          <w:sz w:val="22"/>
          <w:szCs w:val="22"/>
        </w:rPr>
        <w:t> </w:t>
      </w:r>
    </w:p>
    <w:p w14:paraId="391D5FD7" w14:textId="16600ECC" w:rsidR="00367CAE" w:rsidRPr="00367CAE" w:rsidRDefault="00367CAE" w:rsidP="00033530">
      <w:pPr>
        <w:pStyle w:val="paragraph"/>
        <w:numPr>
          <w:ilvl w:val="0"/>
          <w:numId w:val="41"/>
        </w:numPr>
        <w:spacing w:before="0" w:beforeAutospacing="0" w:after="40" w:afterAutospacing="0"/>
        <w:ind w:left="709" w:hanging="357"/>
        <w:textAlignment w:val="baseline"/>
        <w:rPr>
          <w:rStyle w:val="normaltextrun"/>
          <w:sz w:val="22"/>
          <w:szCs w:val="22"/>
        </w:rPr>
      </w:pPr>
      <w:r w:rsidRPr="00673195">
        <w:rPr>
          <w:rStyle w:val="normaltextrun"/>
          <w:rFonts w:ascii="Calibri" w:hAnsi="Calibri" w:cs="Calibri"/>
          <w:sz w:val="22"/>
          <w:szCs w:val="22"/>
        </w:rPr>
        <w:t>Excellent policy development and writing skills.</w:t>
      </w:r>
    </w:p>
    <w:p w14:paraId="5A585E9A" w14:textId="0D12CF1D" w:rsidR="00367CAE" w:rsidRPr="00367CAE" w:rsidRDefault="00367CAE" w:rsidP="00033530">
      <w:pPr>
        <w:pStyle w:val="paragraph"/>
        <w:numPr>
          <w:ilvl w:val="0"/>
          <w:numId w:val="41"/>
        </w:numPr>
        <w:spacing w:before="0" w:beforeAutospacing="0" w:after="40" w:afterAutospacing="0"/>
        <w:ind w:left="709" w:hanging="357"/>
        <w:textAlignment w:val="baseline"/>
        <w:rPr>
          <w:rFonts w:ascii="Calibri" w:hAnsi="Calibri" w:cs="Calibri"/>
          <w:sz w:val="22"/>
          <w:szCs w:val="22"/>
        </w:rPr>
      </w:pPr>
      <w:r w:rsidRPr="00673195">
        <w:rPr>
          <w:rStyle w:val="normaltextrun"/>
          <w:rFonts w:ascii="Calibri" w:hAnsi="Calibri" w:cs="Calibri"/>
          <w:sz w:val="22"/>
          <w:szCs w:val="22"/>
        </w:rPr>
        <w:t>Highly developed word processing skills and a high degree of proficiency within the MS Office suite, in particular Word, Excel, Outlook and PowerPoint.  </w:t>
      </w:r>
      <w:r w:rsidRPr="00673195">
        <w:rPr>
          <w:rStyle w:val="eop"/>
          <w:rFonts w:ascii="Calibri" w:hAnsi="Calibri" w:cs="Calibri"/>
          <w:sz w:val="22"/>
          <w:szCs w:val="22"/>
        </w:rPr>
        <w:t> </w:t>
      </w:r>
    </w:p>
    <w:p w14:paraId="57A87255" w14:textId="77777777" w:rsidR="00367CAE" w:rsidRPr="00673195" w:rsidRDefault="00367CAE" w:rsidP="00033530">
      <w:pPr>
        <w:pStyle w:val="paragraph"/>
        <w:numPr>
          <w:ilvl w:val="0"/>
          <w:numId w:val="41"/>
        </w:numPr>
        <w:spacing w:before="0" w:beforeAutospacing="0" w:after="40" w:afterAutospacing="0"/>
        <w:ind w:left="709" w:hanging="357"/>
        <w:textAlignment w:val="baseline"/>
        <w:rPr>
          <w:rFonts w:ascii="Calibri" w:hAnsi="Calibri" w:cs="Calibri"/>
          <w:sz w:val="22"/>
          <w:szCs w:val="22"/>
        </w:rPr>
      </w:pPr>
      <w:r w:rsidRPr="00673195">
        <w:rPr>
          <w:rStyle w:val="normaltextrun"/>
          <w:rFonts w:ascii="Calibri" w:hAnsi="Calibri" w:cs="Calibri"/>
          <w:sz w:val="22"/>
          <w:szCs w:val="22"/>
        </w:rPr>
        <w:t>An understanding of, and commitment to, the identity and mission of the Catholic Church and Archdiocese of Melbourne.  </w:t>
      </w:r>
      <w:r w:rsidRPr="00673195">
        <w:rPr>
          <w:rStyle w:val="eop"/>
          <w:rFonts w:ascii="Calibri" w:hAnsi="Calibri" w:cs="Calibri"/>
          <w:sz w:val="22"/>
          <w:szCs w:val="22"/>
        </w:rPr>
        <w:t> </w:t>
      </w:r>
    </w:p>
    <w:p w14:paraId="7DA1DED2" w14:textId="77777777" w:rsidR="00367CAE" w:rsidRPr="00673195" w:rsidRDefault="00367CAE" w:rsidP="00033530">
      <w:pPr>
        <w:pStyle w:val="paragraph"/>
        <w:numPr>
          <w:ilvl w:val="0"/>
          <w:numId w:val="41"/>
        </w:numPr>
        <w:spacing w:before="0" w:beforeAutospacing="0" w:after="40" w:afterAutospacing="0"/>
        <w:ind w:left="709" w:hanging="357"/>
        <w:textAlignment w:val="baseline"/>
        <w:rPr>
          <w:rFonts w:ascii="Calibri" w:hAnsi="Calibri" w:cs="Calibri"/>
          <w:sz w:val="22"/>
          <w:szCs w:val="22"/>
        </w:rPr>
      </w:pPr>
      <w:r w:rsidRPr="00673195">
        <w:rPr>
          <w:rStyle w:val="normaltextrun"/>
          <w:rFonts w:ascii="Calibri" w:hAnsi="Calibri" w:cs="Calibri"/>
          <w:sz w:val="22"/>
          <w:szCs w:val="22"/>
        </w:rPr>
        <w:t>Demonstrated strong interpersonal skills with the ability to effectively build relationships with a large variety of stakeholders.  </w:t>
      </w:r>
      <w:r w:rsidRPr="00673195">
        <w:rPr>
          <w:rStyle w:val="eop"/>
          <w:rFonts w:ascii="Calibri" w:hAnsi="Calibri" w:cs="Calibri"/>
          <w:sz w:val="22"/>
          <w:szCs w:val="22"/>
        </w:rPr>
        <w:t> </w:t>
      </w:r>
    </w:p>
    <w:p w14:paraId="45EE28AE" w14:textId="77777777" w:rsidR="00367CAE" w:rsidRPr="00673195" w:rsidRDefault="00367CAE" w:rsidP="00033530">
      <w:pPr>
        <w:pStyle w:val="paragraph"/>
        <w:numPr>
          <w:ilvl w:val="0"/>
          <w:numId w:val="41"/>
        </w:numPr>
        <w:spacing w:before="0" w:beforeAutospacing="0" w:after="40" w:afterAutospacing="0"/>
        <w:ind w:left="709" w:hanging="357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673195">
        <w:rPr>
          <w:rStyle w:val="normaltextrun"/>
          <w:rFonts w:ascii="Calibri" w:hAnsi="Calibri" w:cs="Calibri"/>
          <w:sz w:val="22"/>
          <w:szCs w:val="22"/>
        </w:rPr>
        <w:t>Demonstrated ability to maintain high levels of confidentiality while exercising judgement, sensitivity and discretion. </w:t>
      </w:r>
      <w:r w:rsidRPr="00673195">
        <w:rPr>
          <w:rStyle w:val="eop"/>
          <w:rFonts w:ascii="Calibri" w:hAnsi="Calibri" w:cs="Calibri"/>
          <w:sz w:val="22"/>
          <w:szCs w:val="22"/>
        </w:rPr>
        <w:t> </w:t>
      </w:r>
    </w:p>
    <w:p w14:paraId="19462A39" w14:textId="77777777" w:rsidR="006D2B65" w:rsidRDefault="006D2B65" w:rsidP="00020593">
      <w:pPr>
        <w:spacing w:after="20" w:line="240" w:lineRule="auto"/>
      </w:pPr>
    </w:p>
    <w:p w14:paraId="33CE8B0C" w14:textId="4C36E3B0" w:rsidR="001C0DE4" w:rsidRPr="008D1480" w:rsidRDefault="00923D25" w:rsidP="00255DF6">
      <w:pPr>
        <w:pStyle w:val="ListParagraph"/>
        <w:numPr>
          <w:ilvl w:val="0"/>
          <w:numId w:val="34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BFBFBF" w:themeFill="background1" w:themeFillShade="BF"/>
        <w:spacing w:before="120"/>
        <w:rPr>
          <w:b/>
        </w:rPr>
      </w:pPr>
      <w:r>
        <w:rPr>
          <w:b/>
        </w:rPr>
        <w:t>OUR WORKPLACE V</w:t>
      </w:r>
      <w:r w:rsidR="00033530">
        <w:rPr>
          <w:b/>
        </w:rPr>
        <w:t>ALUES</w:t>
      </w:r>
    </w:p>
    <w:p w14:paraId="317B5D4A" w14:textId="6A6871E3" w:rsidR="00E61A30" w:rsidRDefault="0053360E" w:rsidP="001C0DE4">
      <w:pPr>
        <w:spacing w:after="20" w:line="240" w:lineRule="auto"/>
        <w:rPr>
          <w:rStyle w:val="normaltextrun"/>
          <w:rFonts w:ascii="Calibri" w:hAnsi="Calibri" w:cs="Calibri"/>
          <w:color w:val="000000"/>
          <w:lang w:val="en-US"/>
        </w:rPr>
      </w:pPr>
      <w:r>
        <w:rPr>
          <w:rStyle w:val="normaltextrun"/>
          <w:rFonts w:ascii="Calibri" w:hAnsi="Calibri" w:cs="Calibri"/>
          <w:color w:val="000000"/>
          <w:lang w:val="en-US"/>
        </w:rPr>
        <w:t>We are</w:t>
      </w:r>
      <w:r w:rsidR="00FB019E">
        <w:rPr>
          <w:rStyle w:val="normaltextrun"/>
          <w:rFonts w:ascii="Calibri" w:hAnsi="Calibri" w:cs="Calibri"/>
          <w:color w:val="000000"/>
          <w:lang w:val="en-US"/>
        </w:rPr>
        <w:t xml:space="preserve"> intentional in the way th</w:t>
      </w:r>
      <w:r w:rsidR="00D85A72">
        <w:rPr>
          <w:rStyle w:val="normaltextrun"/>
          <w:rFonts w:ascii="Calibri" w:hAnsi="Calibri" w:cs="Calibri"/>
          <w:color w:val="000000"/>
          <w:lang w:val="en-US"/>
        </w:rPr>
        <w:t>at we</w:t>
      </w:r>
      <w:r w:rsidR="00FB019E">
        <w:rPr>
          <w:rStyle w:val="normaltextrun"/>
          <w:rFonts w:ascii="Calibri" w:hAnsi="Calibri" w:cs="Calibri"/>
          <w:color w:val="000000"/>
          <w:lang w:val="en-US"/>
        </w:rPr>
        <w:t xml:space="preserve"> work, </w:t>
      </w:r>
      <w:r w:rsidR="0081388E">
        <w:rPr>
          <w:rStyle w:val="normaltextrun"/>
          <w:rFonts w:ascii="Calibri" w:hAnsi="Calibri" w:cs="Calibri"/>
          <w:color w:val="000000"/>
          <w:lang w:val="en-US"/>
        </w:rPr>
        <w:t xml:space="preserve">deliberate in </w:t>
      </w:r>
      <w:r w:rsidR="00FB019E">
        <w:rPr>
          <w:rStyle w:val="normaltextrun"/>
          <w:rFonts w:ascii="Calibri" w:hAnsi="Calibri" w:cs="Calibri"/>
          <w:color w:val="000000"/>
          <w:lang w:val="en-US"/>
        </w:rPr>
        <w:t xml:space="preserve">observing the impact </w:t>
      </w:r>
      <w:r w:rsidR="0081388E">
        <w:rPr>
          <w:rStyle w:val="normaltextrun"/>
          <w:rFonts w:ascii="Calibri" w:hAnsi="Calibri" w:cs="Calibri"/>
          <w:color w:val="000000"/>
          <w:lang w:val="en-US"/>
        </w:rPr>
        <w:t>we</w:t>
      </w:r>
      <w:r w:rsidR="00FB019E">
        <w:rPr>
          <w:rStyle w:val="normaltextrun"/>
          <w:rFonts w:ascii="Calibri" w:hAnsi="Calibri" w:cs="Calibri"/>
          <w:color w:val="000000"/>
          <w:lang w:val="en-US"/>
        </w:rPr>
        <w:t xml:space="preserve"> have on others</w:t>
      </w:r>
      <w:r w:rsidR="00466FDE">
        <w:rPr>
          <w:rStyle w:val="normaltextrun"/>
          <w:rFonts w:ascii="Calibri" w:hAnsi="Calibri" w:cs="Calibri"/>
          <w:color w:val="000000"/>
          <w:lang w:val="en-US"/>
        </w:rPr>
        <w:t>,</w:t>
      </w:r>
      <w:r w:rsidR="00FB019E">
        <w:rPr>
          <w:rStyle w:val="normaltextrun"/>
          <w:rFonts w:ascii="Calibri" w:hAnsi="Calibri" w:cs="Calibri"/>
          <w:color w:val="000000"/>
          <w:lang w:val="en-US"/>
        </w:rPr>
        <w:t xml:space="preserve"> and </w:t>
      </w:r>
      <w:r w:rsidR="003E1F60">
        <w:rPr>
          <w:rStyle w:val="normaltextrun"/>
          <w:rFonts w:ascii="Calibri" w:hAnsi="Calibri" w:cs="Calibri"/>
          <w:color w:val="000000"/>
          <w:lang w:val="en-US"/>
        </w:rPr>
        <w:t>mindful to make</w:t>
      </w:r>
      <w:r w:rsidR="00FB019E">
        <w:rPr>
          <w:rStyle w:val="normaltextrun"/>
          <w:rFonts w:ascii="Calibri" w:hAnsi="Calibri" w:cs="Calibri"/>
          <w:color w:val="000000"/>
          <w:lang w:val="en-US"/>
        </w:rPr>
        <w:t xml:space="preserve"> decisions in alignment with </w:t>
      </w:r>
      <w:r w:rsidR="00466FDE">
        <w:rPr>
          <w:rStyle w:val="normaltextrun"/>
          <w:rFonts w:ascii="Calibri" w:hAnsi="Calibri" w:cs="Calibri"/>
          <w:color w:val="000000"/>
          <w:lang w:val="en-US"/>
        </w:rPr>
        <w:t>our workplace</w:t>
      </w:r>
      <w:r w:rsidR="00FB019E">
        <w:rPr>
          <w:rStyle w:val="normaltextrun"/>
          <w:rFonts w:ascii="Calibri" w:hAnsi="Calibri" w:cs="Calibri"/>
          <w:color w:val="000000"/>
          <w:lang w:val="en-US"/>
        </w:rPr>
        <w:t xml:space="preserve"> virtues</w:t>
      </w:r>
      <w:r w:rsidR="00E61A30">
        <w:rPr>
          <w:rStyle w:val="normaltextrun"/>
          <w:rFonts w:ascii="Calibri" w:hAnsi="Calibri" w:cs="Calibri"/>
          <w:color w:val="000000"/>
          <w:lang w:val="en-US"/>
        </w:rPr>
        <w:t>:</w:t>
      </w:r>
    </w:p>
    <w:p w14:paraId="4D9E86CE" w14:textId="77777777" w:rsidR="00E61A30" w:rsidRDefault="00E61A30" w:rsidP="001C0DE4">
      <w:pPr>
        <w:spacing w:after="20" w:line="240" w:lineRule="auto"/>
        <w:rPr>
          <w:rStyle w:val="normaltextrun"/>
          <w:rFonts w:ascii="Calibri" w:hAnsi="Calibri" w:cs="Calibri"/>
          <w:color w:val="000000"/>
          <w:lang w:val="en-US"/>
        </w:rPr>
      </w:pPr>
    </w:p>
    <w:p w14:paraId="328F2656" w14:textId="77777777" w:rsidR="00E61A30" w:rsidRDefault="00E61A30" w:rsidP="00020593">
      <w:pPr>
        <w:pStyle w:val="paragraph"/>
        <w:numPr>
          <w:ilvl w:val="0"/>
          <w:numId w:val="32"/>
        </w:numPr>
        <w:shd w:val="clear" w:color="auto" w:fill="FFFFFF"/>
        <w:tabs>
          <w:tab w:val="clear" w:pos="720"/>
          <w:tab w:val="num" w:pos="426"/>
        </w:tabs>
        <w:spacing w:before="0" w:beforeAutospacing="0" w:after="60" w:afterAutospacing="0"/>
        <w:ind w:left="425" w:hanging="425"/>
        <w:textAlignment w:val="baseline"/>
        <w:rPr>
          <w:rFonts w:ascii="Calibri" w:hAnsi="Calibri" w:cs="Calibri"/>
          <w:sz w:val="22"/>
          <w:szCs w:val="22"/>
        </w:rPr>
      </w:pPr>
      <w:r w:rsidRPr="00653E4F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Wisdom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: Blessed are those who see for wisdom, for they shall judge wisely.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BE8B02" w14:textId="77777777" w:rsidR="00E61A30" w:rsidRDefault="00E61A30" w:rsidP="00020593">
      <w:pPr>
        <w:pStyle w:val="paragraph"/>
        <w:numPr>
          <w:ilvl w:val="0"/>
          <w:numId w:val="32"/>
        </w:numPr>
        <w:shd w:val="clear" w:color="auto" w:fill="FFFFFF"/>
        <w:tabs>
          <w:tab w:val="clear" w:pos="720"/>
          <w:tab w:val="num" w:pos="426"/>
        </w:tabs>
        <w:spacing w:before="0" w:beforeAutospacing="0" w:after="60" w:afterAutospacing="0"/>
        <w:ind w:left="425" w:hanging="425"/>
        <w:textAlignment w:val="baseline"/>
        <w:rPr>
          <w:rFonts w:ascii="Calibri" w:hAnsi="Calibri" w:cs="Calibri"/>
          <w:sz w:val="22"/>
          <w:szCs w:val="22"/>
        </w:rPr>
      </w:pPr>
      <w:r w:rsidRPr="00653E4F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Integrity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: Blessed are those who act with integrity, they shall experience inner peace.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E7966F" w14:textId="77777777" w:rsidR="00E61A30" w:rsidRDefault="00E61A30" w:rsidP="00020593">
      <w:pPr>
        <w:pStyle w:val="paragraph"/>
        <w:numPr>
          <w:ilvl w:val="0"/>
          <w:numId w:val="32"/>
        </w:numPr>
        <w:shd w:val="clear" w:color="auto" w:fill="FFFFFF"/>
        <w:tabs>
          <w:tab w:val="clear" w:pos="720"/>
          <w:tab w:val="num" w:pos="426"/>
        </w:tabs>
        <w:spacing w:before="0" w:beforeAutospacing="0" w:after="60" w:afterAutospacing="0"/>
        <w:ind w:left="425" w:hanging="425"/>
        <w:textAlignment w:val="baseline"/>
        <w:rPr>
          <w:rFonts w:ascii="Calibri" w:hAnsi="Calibri" w:cs="Calibri"/>
          <w:sz w:val="22"/>
          <w:szCs w:val="22"/>
        </w:rPr>
      </w:pPr>
      <w:r w:rsidRPr="00653E4F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Honesty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: Blessed are those who act honestly, they will be trusted by others.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82D779" w14:textId="77777777" w:rsidR="00E61A30" w:rsidRDefault="00E61A30" w:rsidP="00020593">
      <w:pPr>
        <w:pStyle w:val="paragraph"/>
        <w:numPr>
          <w:ilvl w:val="0"/>
          <w:numId w:val="32"/>
        </w:numPr>
        <w:shd w:val="clear" w:color="auto" w:fill="FFFFFF"/>
        <w:tabs>
          <w:tab w:val="clear" w:pos="720"/>
          <w:tab w:val="num" w:pos="426"/>
        </w:tabs>
        <w:spacing w:before="0" w:beforeAutospacing="0" w:after="60" w:afterAutospacing="0"/>
        <w:ind w:left="425" w:hanging="425"/>
        <w:textAlignment w:val="baseline"/>
        <w:rPr>
          <w:rFonts w:ascii="Calibri" w:hAnsi="Calibri" w:cs="Calibri"/>
          <w:sz w:val="22"/>
          <w:szCs w:val="22"/>
        </w:rPr>
      </w:pPr>
      <w:r w:rsidRPr="00653E4F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Compassion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: Blessed are those who show compassion, they will receive understanding in return.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910ACE" w14:textId="77777777" w:rsidR="00E61A30" w:rsidRDefault="00E61A30" w:rsidP="00020593">
      <w:pPr>
        <w:pStyle w:val="paragraph"/>
        <w:numPr>
          <w:ilvl w:val="0"/>
          <w:numId w:val="32"/>
        </w:numPr>
        <w:shd w:val="clear" w:color="auto" w:fill="FFFFFF"/>
        <w:tabs>
          <w:tab w:val="clear" w:pos="720"/>
          <w:tab w:val="num" w:pos="426"/>
        </w:tabs>
        <w:spacing w:before="0" w:beforeAutospacing="0" w:after="60" w:afterAutospacing="0"/>
        <w:ind w:left="425" w:hanging="425"/>
        <w:textAlignment w:val="baseline"/>
        <w:rPr>
          <w:rFonts w:ascii="Calibri" w:hAnsi="Calibri" w:cs="Calibri"/>
          <w:sz w:val="22"/>
          <w:szCs w:val="22"/>
        </w:rPr>
      </w:pPr>
      <w:r w:rsidRPr="00653E4F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Sustainability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: Blessed are those who seek justice for the earth, their descendants shall flourish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5881EF" w14:textId="77777777" w:rsidR="00E61A30" w:rsidRDefault="00E61A30" w:rsidP="00020593">
      <w:pPr>
        <w:pStyle w:val="paragraph"/>
        <w:numPr>
          <w:ilvl w:val="0"/>
          <w:numId w:val="32"/>
        </w:numPr>
        <w:shd w:val="clear" w:color="auto" w:fill="FFFFFF"/>
        <w:tabs>
          <w:tab w:val="clear" w:pos="720"/>
          <w:tab w:val="num" w:pos="426"/>
        </w:tabs>
        <w:spacing w:before="0" w:beforeAutospacing="0" w:after="60" w:afterAutospacing="0"/>
        <w:ind w:left="425" w:hanging="425"/>
        <w:textAlignment w:val="baseline"/>
        <w:rPr>
          <w:rFonts w:ascii="Calibri" w:hAnsi="Calibri" w:cs="Calibri"/>
          <w:sz w:val="22"/>
          <w:szCs w:val="22"/>
        </w:rPr>
      </w:pPr>
      <w:r w:rsidRPr="00653E4F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Forgiveness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: Blessed are those who </w:t>
      </w:r>
      <w:proofErr w:type="gramStart"/>
      <w:r>
        <w:rPr>
          <w:rStyle w:val="normaltextrun"/>
          <w:rFonts w:ascii="Calibri" w:hAnsi="Calibri" w:cs="Calibri"/>
          <w:sz w:val="22"/>
          <w:szCs w:val="22"/>
          <w:lang w:val="en-US"/>
        </w:rPr>
        <w:t>are able to</w:t>
      </w:r>
      <w:proofErr w:type="gramEnd"/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forgive, for they will be forgiven.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7A2DF5" w14:textId="77777777" w:rsidR="00653E4F" w:rsidRDefault="00E61A30" w:rsidP="00020593">
      <w:pPr>
        <w:pStyle w:val="paragraph"/>
        <w:numPr>
          <w:ilvl w:val="0"/>
          <w:numId w:val="32"/>
        </w:numPr>
        <w:shd w:val="clear" w:color="auto" w:fill="FFFFFF"/>
        <w:tabs>
          <w:tab w:val="clear" w:pos="720"/>
          <w:tab w:val="num" w:pos="426"/>
        </w:tabs>
        <w:spacing w:before="0" w:beforeAutospacing="0" w:after="60" w:afterAutospacing="0"/>
        <w:ind w:left="425" w:hanging="425"/>
        <w:textAlignment w:val="baseline"/>
        <w:rPr>
          <w:rFonts w:ascii="Calibri" w:hAnsi="Calibri" w:cs="Calibri"/>
          <w:sz w:val="22"/>
          <w:szCs w:val="22"/>
        </w:rPr>
      </w:pPr>
      <w:r w:rsidRPr="00653E4F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Generosity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: Blessed are those who are generous, for they shall receive an eternal reward.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59368F" w14:textId="3EA9396A" w:rsidR="00E61A30" w:rsidRPr="00653E4F" w:rsidRDefault="00E61A30" w:rsidP="00020593">
      <w:pPr>
        <w:pStyle w:val="paragraph"/>
        <w:numPr>
          <w:ilvl w:val="0"/>
          <w:numId w:val="32"/>
        </w:numPr>
        <w:shd w:val="clear" w:color="auto" w:fill="FFFFFF"/>
        <w:tabs>
          <w:tab w:val="clear" w:pos="720"/>
          <w:tab w:val="num" w:pos="426"/>
        </w:tabs>
        <w:spacing w:before="0" w:beforeAutospacing="0" w:after="60" w:afterAutospacing="0"/>
        <w:ind w:left="425" w:hanging="425"/>
        <w:textAlignment w:val="baseline"/>
        <w:rPr>
          <w:rFonts w:ascii="Calibri" w:hAnsi="Calibri" w:cs="Calibri"/>
          <w:sz w:val="22"/>
          <w:szCs w:val="22"/>
        </w:rPr>
      </w:pPr>
      <w:r w:rsidRPr="00653E4F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Courage</w:t>
      </w:r>
      <w:r w:rsidRPr="00653E4F">
        <w:rPr>
          <w:rStyle w:val="normaltextrun"/>
          <w:rFonts w:ascii="Calibri" w:hAnsi="Calibri" w:cs="Calibri"/>
          <w:sz w:val="22"/>
          <w:szCs w:val="22"/>
          <w:lang w:val="en-US"/>
        </w:rPr>
        <w:t>: Blessed are those who have the courage of their convictions, for they are modern heroes and heroines.</w:t>
      </w:r>
      <w:r w:rsidRPr="00653E4F">
        <w:rPr>
          <w:rStyle w:val="eop"/>
          <w:rFonts w:ascii="Calibri" w:hAnsi="Calibri" w:cs="Calibri"/>
          <w:sz w:val="22"/>
          <w:szCs w:val="22"/>
        </w:rPr>
        <w:t> </w:t>
      </w:r>
      <w:r w:rsidR="001A41FF">
        <w:rPr>
          <w:rStyle w:val="EndnoteReference"/>
          <w:rFonts w:ascii="Calibri" w:hAnsi="Calibri" w:cs="Calibri"/>
          <w:sz w:val="22"/>
          <w:szCs w:val="22"/>
        </w:rPr>
        <w:endnoteReference w:id="1"/>
      </w:r>
    </w:p>
    <w:p w14:paraId="58D1804C" w14:textId="367A44C2" w:rsidR="000C7543" w:rsidRPr="00653E4F" w:rsidRDefault="00FB019E" w:rsidP="00653E4F">
      <w:pPr>
        <w:spacing w:after="20" w:line="240" w:lineRule="auto"/>
      </w:pPr>
      <w:r>
        <w:rPr>
          <w:rStyle w:val="normaltextrun"/>
          <w:rFonts w:ascii="Calibri" w:hAnsi="Calibri" w:cs="Calibri"/>
          <w:color w:val="000000"/>
          <w:lang w:val="en-US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7833CED4" w14:textId="77777777" w:rsidR="000C7543" w:rsidRPr="00C32845" w:rsidRDefault="000C7543" w:rsidP="00255DF6">
      <w:pPr>
        <w:pStyle w:val="ListParagraph"/>
        <w:numPr>
          <w:ilvl w:val="0"/>
          <w:numId w:val="34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BFBFBF" w:themeFill="background1" w:themeFillShade="BF"/>
        <w:spacing w:before="120"/>
        <w:ind w:left="426" w:hanging="426"/>
        <w:rPr>
          <w:b/>
          <w:szCs w:val="24"/>
        </w:rPr>
      </w:pPr>
      <w:r>
        <w:rPr>
          <w:b/>
          <w:szCs w:val="24"/>
        </w:rPr>
        <w:t>POSITION</w:t>
      </w:r>
      <w:r w:rsidRPr="00C32845">
        <w:rPr>
          <w:b/>
          <w:szCs w:val="24"/>
        </w:rPr>
        <w:t xml:space="preserve"> DESCRIPTION ACKNOWLEDGEMENT </w:t>
      </w:r>
    </w:p>
    <w:p w14:paraId="76929871" w14:textId="6E1E6B98" w:rsidR="000C7543" w:rsidRDefault="04BF1BCF" w:rsidP="000C7543">
      <w:pPr>
        <w:spacing w:after="20" w:line="240" w:lineRule="auto"/>
      </w:pPr>
      <w:r>
        <w:t xml:space="preserve">By signing my contract, I acknowledge that </w:t>
      </w:r>
      <w:r w:rsidR="000C7543">
        <w:t xml:space="preserve">I have received, reviewed and fully understand the position description for </w:t>
      </w:r>
      <w:r w:rsidR="00033530">
        <w:t>Executive Assistant</w:t>
      </w:r>
      <w:r w:rsidR="00D355C2">
        <w:t xml:space="preserve"> with Clergy Life and Ministry.  </w:t>
      </w:r>
      <w:r w:rsidR="000C7543">
        <w:t xml:space="preserve">I further understand that I am responsible for the satisfactory execution of the essential functions described therein, under </w:t>
      </w:r>
      <w:proofErr w:type="gramStart"/>
      <w:r w:rsidR="000C7543">
        <w:t>any and all</w:t>
      </w:r>
      <w:proofErr w:type="gramEnd"/>
      <w:r w:rsidR="000C7543">
        <w:t xml:space="preserve"> conditions as described. </w:t>
      </w:r>
    </w:p>
    <w:p w14:paraId="70EF29F3" w14:textId="77777777" w:rsidR="000C7543" w:rsidRDefault="000C7543" w:rsidP="000C7543">
      <w:pPr>
        <w:spacing w:after="20" w:line="240" w:lineRule="auto"/>
      </w:pPr>
    </w:p>
    <w:p w14:paraId="45DAC91B" w14:textId="311DA1DA" w:rsidR="006D2B65" w:rsidRPr="00E22E39" w:rsidRDefault="006D2B65" w:rsidP="439C629E">
      <w:pPr>
        <w:pStyle w:val="ListParagraph"/>
        <w:spacing w:after="20" w:line="240" w:lineRule="auto"/>
        <w:ind w:left="0"/>
      </w:pPr>
    </w:p>
    <w:sectPr w:rsidR="006D2B65" w:rsidRPr="00E22E39" w:rsidSect="00653B2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5" w:right="1133" w:bottom="993" w:left="1134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93E70" w14:textId="77777777" w:rsidR="00202709" w:rsidRDefault="00202709" w:rsidP="00CB0CC5">
      <w:pPr>
        <w:spacing w:after="0" w:line="240" w:lineRule="auto"/>
      </w:pPr>
      <w:r>
        <w:separator/>
      </w:r>
    </w:p>
  </w:endnote>
  <w:endnote w:type="continuationSeparator" w:id="0">
    <w:p w14:paraId="54AF2C1B" w14:textId="77777777" w:rsidR="00202709" w:rsidRDefault="00202709" w:rsidP="00CB0CC5">
      <w:pPr>
        <w:spacing w:after="0" w:line="240" w:lineRule="auto"/>
      </w:pPr>
      <w:r>
        <w:continuationSeparator/>
      </w:r>
    </w:p>
  </w:endnote>
  <w:endnote w:id="1">
    <w:p w14:paraId="6B5092C6" w14:textId="7D399FE6" w:rsidR="001A41FF" w:rsidRPr="001A41FF" w:rsidRDefault="001A41FF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 w:rsidR="003209AD">
        <w:t>Adopted from</w:t>
      </w:r>
      <w:r w:rsidR="007C0D73">
        <w:t xml:space="preserve"> M. Oliva SJ,</w:t>
      </w:r>
      <w:r w:rsidR="00CF4B66">
        <w:t xml:space="preserve"> </w:t>
      </w:r>
      <w:r w:rsidR="00CF4B66" w:rsidRPr="00802FBA">
        <w:rPr>
          <w:i/>
          <w:iCs/>
        </w:rPr>
        <w:t>Beatitudes for the Workplace</w:t>
      </w:r>
      <w:r w:rsidR="00CF4B66">
        <w:t xml:space="preserve">, </w:t>
      </w:r>
      <w:r w:rsidR="006E6DB2">
        <w:t>Canada</w:t>
      </w:r>
      <w:r w:rsidR="00802FBA">
        <w:t>, Novalis Publishing Inc., 2009</w:t>
      </w:r>
      <w:r w:rsidR="003209AD"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AEB1A" w14:textId="77777777" w:rsidR="00FA0524" w:rsidRDefault="00FA0524" w:rsidP="007165B4">
    <w:pPr>
      <w:spacing w:before="40"/>
      <w:jc w:val="center"/>
      <w:outlineLvl w:val="0"/>
    </w:pPr>
    <w:r w:rsidRPr="00873387">
      <w:rPr>
        <w:rFonts w:ascii="Verdana" w:eastAsia="Times New Roman" w:hAnsi="Verdana" w:cs="Arial"/>
        <w:i/>
        <w:sz w:val="14"/>
        <w:szCs w:val="14"/>
        <w:lang w:eastAsia="en-AU"/>
      </w:rPr>
      <w:t xml:space="preserve">The </w:t>
    </w:r>
    <w:proofErr w:type="gramStart"/>
    <w:r w:rsidRPr="00873387">
      <w:rPr>
        <w:rFonts w:ascii="Verdana" w:eastAsia="Times New Roman" w:hAnsi="Verdana" w:cs="Arial"/>
        <w:i/>
        <w:sz w:val="14"/>
        <w:szCs w:val="14"/>
        <w:lang w:eastAsia="en-AU"/>
      </w:rPr>
      <w:t>Archdiocese</w:t>
    </w:r>
    <w:proofErr w:type="gramEnd"/>
    <w:r w:rsidRPr="00873387">
      <w:rPr>
        <w:rFonts w:ascii="Verdana" w:eastAsia="Times New Roman" w:hAnsi="Verdana" w:cs="Arial"/>
        <w:i/>
        <w:sz w:val="14"/>
        <w:szCs w:val="14"/>
        <w:lang w:eastAsia="en-AU"/>
      </w:rPr>
      <w:t xml:space="preserve"> is committed to the safety, wellbeing and dignity of all children and vulnerable adults.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D9EF9" w14:textId="77777777" w:rsidR="000C7543" w:rsidRDefault="000C7543" w:rsidP="007165B4">
    <w:pPr>
      <w:spacing w:before="40"/>
      <w:jc w:val="center"/>
      <w:outlineLvl w:val="0"/>
    </w:pPr>
    <w:r w:rsidRPr="00873387">
      <w:rPr>
        <w:rFonts w:ascii="Verdana" w:eastAsia="Times New Roman" w:hAnsi="Verdana" w:cs="Arial"/>
        <w:i/>
        <w:sz w:val="14"/>
        <w:szCs w:val="14"/>
        <w:lang w:eastAsia="en-AU"/>
      </w:rPr>
      <w:t xml:space="preserve">The </w:t>
    </w:r>
    <w:proofErr w:type="gramStart"/>
    <w:r w:rsidRPr="00873387">
      <w:rPr>
        <w:rFonts w:ascii="Verdana" w:eastAsia="Times New Roman" w:hAnsi="Verdana" w:cs="Arial"/>
        <w:i/>
        <w:sz w:val="14"/>
        <w:szCs w:val="14"/>
        <w:lang w:eastAsia="en-AU"/>
      </w:rPr>
      <w:t>Archdiocese</w:t>
    </w:r>
    <w:proofErr w:type="gramEnd"/>
    <w:r w:rsidRPr="00873387">
      <w:rPr>
        <w:rFonts w:ascii="Verdana" w:eastAsia="Times New Roman" w:hAnsi="Verdana" w:cs="Arial"/>
        <w:i/>
        <w:sz w:val="14"/>
        <w:szCs w:val="14"/>
        <w:lang w:eastAsia="en-AU"/>
      </w:rPr>
      <w:t xml:space="preserve"> is committed to the safety, wellbeing and dignity of all children and vulnerable adults.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06BCE" w14:textId="77777777" w:rsidR="00202709" w:rsidRDefault="00202709" w:rsidP="00CB0CC5">
      <w:pPr>
        <w:spacing w:after="0" w:line="240" w:lineRule="auto"/>
      </w:pPr>
      <w:r>
        <w:separator/>
      </w:r>
    </w:p>
  </w:footnote>
  <w:footnote w:type="continuationSeparator" w:id="0">
    <w:p w14:paraId="20CAD6AD" w14:textId="77777777" w:rsidR="00202709" w:rsidRDefault="00202709" w:rsidP="00CB0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DC851" w14:textId="159E7F83" w:rsidR="00FA0524" w:rsidRPr="007165B4" w:rsidRDefault="00781ADA" w:rsidP="007165B4">
    <w:pPr>
      <w:pStyle w:val="Header"/>
      <w:jc w:val="center"/>
      <w:rPr>
        <w:i/>
        <w:color w:val="BFBFBF" w:themeColor="background1" w:themeShade="BF"/>
      </w:rPr>
    </w:pPr>
    <w:r>
      <w:rPr>
        <w:i/>
        <w:color w:val="BFBFBF" w:themeColor="background1" w:themeShade="BF"/>
      </w:rPr>
      <w:t>Executive Assistant</w:t>
    </w:r>
    <w:r w:rsidR="00D355C2">
      <w:rPr>
        <w:i/>
        <w:color w:val="BFBFBF" w:themeColor="background1" w:themeShade="BF"/>
      </w:rPr>
      <w:t xml:space="preserve"> – Clergy Life and Ministry – </w:t>
    </w:r>
    <w:r>
      <w:rPr>
        <w:i/>
        <w:color w:val="BFBFBF" w:themeColor="background1" w:themeShade="BF"/>
      </w:rPr>
      <w:t xml:space="preserve">Sept </w:t>
    </w:r>
    <w:r w:rsidR="00D355C2">
      <w:rPr>
        <w:i/>
        <w:color w:val="BFBFBF" w:themeColor="background1" w:themeShade="BF"/>
      </w:rPr>
      <w:t>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FA2E8" w14:textId="77777777" w:rsidR="000C7543" w:rsidRDefault="000C7543" w:rsidP="007165B4">
    <w:pPr>
      <w:pStyle w:val="Header"/>
      <w:jc w:val="center"/>
    </w:pPr>
    <w:r>
      <w:rPr>
        <w:noProof/>
        <w:lang w:eastAsia="en-AU"/>
      </w:rPr>
      <w:drawing>
        <wp:inline distT="0" distB="0" distL="0" distR="0" wp14:anchorId="28DB92B7" wp14:editId="0A985186">
          <wp:extent cx="2438400" cy="1191934"/>
          <wp:effectExtent l="0" t="0" r="0" b="8255"/>
          <wp:docPr id="19" name="Picture 19" descr="CAM Coat-of-arms FINA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M Coat-of-arms FINAL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2177" cy="119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9CF"/>
    <w:multiLevelType w:val="hybridMultilevel"/>
    <w:tmpl w:val="BCDA9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33C99"/>
    <w:multiLevelType w:val="hybridMultilevel"/>
    <w:tmpl w:val="312E0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B2A10"/>
    <w:multiLevelType w:val="hybridMultilevel"/>
    <w:tmpl w:val="180AA0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D4B14"/>
    <w:multiLevelType w:val="hybridMultilevel"/>
    <w:tmpl w:val="EB2822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C6551"/>
    <w:multiLevelType w:val="hybridMultilevel"/>
    <w:tmpl w:val="532423B0"/>
    <w:lvl w:ilvl="0" w:tplc="8FC26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153CF"/>
    <w:multiLevelType w:val="hybridMultilevel"/>
    <w:tmpl w:val="5B5EBE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2D0F11"/>
    <w:multiLevelType w:val="hybridMultilevel"/>
    <w:tmpl w:val="532423B0"/>
    <w:lvl w:ilvl="0" w:tplc="8FC26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80059"/>
    <w:multiLevelType w:val="hybridMultilevel"/>
    <w:tmpl w:val="502E84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5E0C29"/>
    <w:multiLevelType w:val="hybridMultilevel"/>
    <w:tmpl w:val="71D2F8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A298E"/>
    <w:multiLevelType w:val="hybridMultilevel"/>
    <w:tmpl w:val="E78471CE"/>
    <w:lvl w:ilvl="0" w:tplc="94DE7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05265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1F54AE3"/>
    <w:multiLevelType w:val="hybridMultilevel"/>
    <w:tmpl w:val="6ED2F4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64B0C"/>
    <w:multiLevelType w:val="hybridMultilevel"/>
    <w:tmpl w:val="1766E7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F0E0E"/>
    <w:multiLevelType w:val="hybridMultilevel"/>
    <w:tmpl w:val="D040A5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66EF9"/>
    <w:multiLevelType w:val="hybridMultilevel"/>
    <w:tmpl w:val="A1CA70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F46C1"/>
    <w:multiLevelType w:val="hybridMultilevel"/>
    <w:tmpl w:val="0E006310"/>
    <w:lvl w:ilvl="0" w:tplc="C04CA7B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0A771B"/>
    <w:multiLevelType w:val="hybridMultilevel"/>
    <w:tmpl w:val="211A4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442D7B"/>
    <w:multiLevelType w:val="hybridMultilevel"/>
    <w:tmpl w:val="031ED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10C73"/>
    <w:multiLevelType w:val="hybridMultilevel"/>
    <w:tmpl w:val="A3FEEAF2"/>
    <w:lvl w:ilvl="0" w:tplc="2EE6A82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F4BF6"/>
    <w:multiLevelType w:val="hybridMultilevel"/>
    <w:tmpl w:val="31B07C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A4083"/>
    <w:multiLevelType w:val="hybridMultilevel"/>
    <w:tmpl w:val="78B096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1A1589"/>
    <w:multiLevelType w:val="multilevel"/>
    <w:tmpl w:val="D260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1F554F"/>
    <w:multiLevelType w:val="hybridMultilevel"/>
    <w:tmpl w:val="17F0A19C"/>
    <w:lvl w:ilvl="0" w:tplc="7482F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036C5"/>
    <w:multiLevelType w:val="multilevel"/>
    <w:tmpl w:val="E6DC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EEB554B"/>
    <w:multiLevelType w:val="hybridMultilevel"/>
    <w:tmpl w:val="90768F7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FD2CF3"/>
    <w:multiLevelType w:val="hybridMultilevel"/>
    <w:tmpl w:val="5344D450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6" w15:restartNumberingAfterBreak="0">
    <w:nsid w:val="520F514F"/>
    <w:multiLevelType w:val="hybridMultilevel"/>
    <w:tmpl w:val="EA0EB7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22066D"/>
    <w:multiLevelType w:val="hybridMultilevel"/>
    <w:tmpl w:val="60BEE3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E3D93"/>
    <w:multiLevelType w:val="hybridMultilevel"/>
    <w:tmpl w:val="EFF2DF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AC78A6"/>
    <w:multiLevelType w:val="hybridMultilevel"/>
    <w:tmpl w:val="913C43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F3835"/>
    <w:multiLevelType w:val="hybridMultilevel"/>
    <w:tmpl w:val="23248AE0"/>
    <w:lvl w:ilvl="0" w:tplc="1AA0EEE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41868"/>
    <w:multiLevelType w:val="hybridMultilevel"/>
    <w:tmpl w:val="F3E89862"/>
    <w:lvl w:ilvl="0" w:tplc="8FC26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48410A"/>
    <w:multiLevelType w:val="hybridMultilevel"/>
    <w:tmpl w:val="1E4CA2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DC79DE"/>
    <w:multiLevelType w:val="hybridMultilevel"/>
    <w:tmpl w:val="7E8E8F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D6668"/>
    <w:multiLevelType w:val="hybridMultilevel"/>
    <w:tmpl w:val="49CC6E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2F10F4"/>
    <w:multiLevelType w:val="hybridMultilevel"/>
    <w:tmpl w:val="3E9692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218ED"/>
    <w:multiLevelType w:val="hybridMultilevel"/>
    <w:tmpl w:val="A3DCB6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791192"/>
    <w:multiLevelType w:val="hybridMultilevel"/>
    <w:tmpl w:val="7D16244E"/>
    <w:lvl w:ilvl="0" w:tplc="916688E6">
      <w:numFmt w:val="bullet"/>
      <w:lvlText w:val="·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8" w15:restartNumberingAfterBreak="0">
    <w:nsid w:val="7EBD5F6A"/>
    <w:multiLevelType w:val="multilevel"/>
    <w:tmpl w:val="B6F6A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FBA664D"/>
    <w:multiLevelType w:val="hybridMultilevel"/>
    <w:tmpl w:val="C9D4566A"/>
    <w:lvl w:ilvl="0" w:tplc="7482F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856816">
    <w:abstractNumId w:val="8"/>
  </w:num>
  <w:num w:numId="2" w16cid:durableId="1873762289">
    <w:abstractNumId w:val="13"/>
  </w:num>
  <w:num w:numId="3" w16cid:durableId="1351486855">
    <w:abstractNumId w:val="29"/>
  </w:num>
  <w:num w:numId="4" w16cid:durableId="1679624801">
    <w:abstractNumId w:val="33"/>
  </w:num>
  <w:num w:numId="5" w16cid:durableId="775439225">
    <w:abstractNumId w:val="35"/>
  </w:num>
  <w:num w:numId="6" w16cid:durableId="1911576549">
    <w:abstractNumId w:val="14"/>
  </w:num>
  <w:num w:numId="7" w16cid:durableId="1115172200">
    <w:abstractNumId w:val="26"/>
  </w:num>
  <w:num w:numId="8" w16cid:durableId="1924757946">
    <w:abstractNumId w:val="19"/>
  </w:num>
  <w:num w:numId="9" w16cid:durableId="586622074">
    <w:abstractNumId w:val="36"/>
  </w:num>
  <w:num w:numId="10" w16cid:durableId="172234030">
    <w:abstractNumId w:val="3"/>
  </w:num>
  <w:num w:numId="11" w16cid:durableId="668141420">
    <w:abstractNumId w:val="20"/>
  </w:num>
  <w:num w:numId="12" w16cid:durableId="333074508">
    <w:abstractNumId w:val="11"/>
  </w:num>
  <w:num w:numId="13" w16cid:durableId="96144680">
    <w:abstractNumId w:val="17"/>
  </w:num>
  <w:num w:numId="14" w16cid:durableId="372847335">
    <w:abstractNumId w:val="25"/>
  </w:num>
  <w:num w:numId="15" w16cid:durableId="1284001150">
    <w:abstractNumId w:val="37"/>
  </w:num>
  <w:num w:numId="16" w16cid:durableId="1531069593">
    <w:abstractNumId w:val="24"/>
  </w:num>
  <w:num w:numId="17" w16cid:durableId="1021860919">
    <w:abstractNumId w:val="27"/>
  </w:num>
  <w:num w:numId="18" w16cid:durableId="484661067">
    <w:abstractNumId w:val="2"/>
  </w:num>
  <w:num w:numId="19" w16cid:durableId="1929076046">
    <w:abstractNumId w:val="16"/>
  </w:num>
  <w:num w:numId="20" w16cid:durableId="1594315150">
    <w:abstractNumId w:val="9"/>
  </w:num>
  <w:num w:numId="21" w16cid:durableId="672340487">
    <w:abstractNumId w:val="24"/>
  </w:num>
  <w:num w:numId="22" w16cid:durableId="1072891910">
    <w:abstractNumId w:val="1"/>
  </w:num>
  <w:num w:numId="23" w16cid:durableId="2131779585">
    <w:abstractNumId w:val="4"/>
  </w:num>
  <w:num w:numId="24" w16cid:durableId="131531651">
    <w:abstractNumId w:val="10"/>
  </w:num>
  <w:num w:numId="25" w16cid:durableId="1413427160">
    <w:abstractNumId w:val="7"/>
  </w:num>
  <w:num w:numId="26" w16cid:durableId="409546598">
    <w:abstractNumId w:val="12"/>
  </w:num>
  <w:num w:numId="27" w16cid:durableId="2019694271">
    <w:abstractNumId w:val="22"/>
  </w:num>
  <w:num w:numId="28" w16cid:durableId="199633267">
    <w:abstractNumId w:val="6"/>
  </w:num>
  <w:num w:numId="29" w16cid:durableId="1915042348">
    <w:abstractNumId w:val="31"/>
  </w:num>
  <w:num w:numId="30" w16cid:durableId="105737820">
    <w:abstractNumId w:val="39"/>
  </w:num>
  <w:num w:numId="31" w16cid:durableId="794907889">
    <w:abstractNumId w:val="15"/>
  </w:num>
  <w:num w:numId="32" w16cid:durableId="1801727847">
    <w:abstractNumId w:val="38"/>
  </w:num>
  <w:num w:numId="33" w16cid:durableId="2074305589">
    <w:abstractNumId w:val="30"/>
  </w:num>
  <w:num w:numId="34" w16cid:durableId="823397942">
    <w:abstractNumId w:val="18"/>
  </w:num>
  <w:num w:numId="35" w16cid:durableId="243876051">
    <w:abstractNumId w:val="34"/>
  </w:num>
  <w:num w:numId="36" w16cid:durableId="1918440219">
    <w:abstractNumId w:val="21"/>
  </w:num>
  <w:num w:numId="37" w16cid:durableId="332682137">
    <w:abstractNumId w:val="0"/>
  </w:num>
  <w:num w:numId="38" w16cid:durableId="343748083">
    <w:abstractNumId w:val="23"/>
  </w:num>
  <w:num w:numId="39" w16cid:durableId="551041429">
    <w:abstractNumId w:val="32"/>
  </w:num>
  <w:num w:numId="40" w16cid:durableId="425266796">
    <w:abstractNumId w:val="5"/>
  </w:num>
  <w:num w:numId="41" w16cid:durableId="30712718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40"/>
    <w:rsid w:val="000006C3"/>
    <w:rsid w:val="00001D43"/>
    <w:rsid w:val="00003E74"/>
    <w:rsid w:val="00017B96"/>
    <w:rsid w:val="00020593"/>
    <w:rsid w:val="000252DF"/>
    <w:rsid w:val="00033530"/>
    <w:rsid w:val="00046929"/>
    <w:rsid w:val="000630E1"/>
    <w:rsid w:val="0007580D"/>
    <w:rsid w:val="00087EF5"/>
    <w:rsid w:val="000905CD"/>
    <w:rsid w:val="00094BA8"/>
    <w:rsid w:val="000A0FC7"/>
    <w:rsid w:val="000A5AE7"/>
    <w:rsid w:val="000A77E9"/>
    <w:rsid w:val="000B2F82"/>
    <w:rsid w:val="000B69BF"/>
    <w:rsid w:val="000B758A"/>
    <w:rsid w:val="000C683E"/>
    <w:rsid w:val="000C7543"/>
    <w:rsid w:val="000E00AE"/>
    <w:rsid w:val="000F0368"/>
    <w:rsid w:val="001047EA"/>
    <w:rsid w:val="00105750"/>
    <w:rsid w:val="00134731"/>
    <w:rsid w:val="00134BAC"/>
    <w:rsid w:val="00137146"/>
    <w:rsid w:val="00156F74"/>
    <w:rsid w:val="0015721D"/>
    <w:rsid w:val="00166441"/>
    <w:rsid w:val="00185823"/>
    <w:rsid w:val="00196660"/>
    <w:rsid w:val="001A41FF"/>
    <w:rsid w:val="001B51D2"/>
    <w:rsid w:val="001B6064"/>
    <w:rsid w:val="001B7469"/>
    <w:rsid w:val="001C0DE4"/>
    <w:rsid w:val="001D29E5"/>
    <w:rsid w:val="001D355D"/>
    <w:rsid w:val="001D470B"/>
    <w:rsid w:val="001F1F5D"/>
    <w:rsid w:val="001F48F6"/>
    <w:rsid w:val="00202709"/>
    <w:rsid w:val="00203646"/>
    <w:rsid w:val="0021394C"/>
    <w:rsid w:val="00255DF6"/>
    <w:rsid w:val="00261A3B"/>
    <w:rsid w:val="00263F41"/>
    <w:rsid w:val="00284E5B"/>
    <w:rsid w:val="00287EF1"/>
    <w:rsid w:val="00296A98"/>
    <w:rsid w:val="00297E69"/>
    <w:rsid w:val="002C3171"/>
    <w:rsid w:val="002E3338"/>
    <w:rsid w:val="002F577A"/>
    <w:rsid w:val="002F752E"/>
    <w:rsid w:val="00302329"/>
    <w:rsid w:val="00304087"/>
    <w:rsid w:val="00304FF8"/>
    <w:rsid w:val="00305B90"/>
    <w:rsid w:val="00307C8A"/>
    <w:rsid w:val="00310BE0"/>
    <w:rsid w:val="00311DCF"/>
    <w:rsid w:val="00315BAE"/>
    <w:rsid w:val="00316577"/>
    <w:rsid w:val="00317C6B"/>
    <w:rsid w:val="003209AD"/>
    <w:rsid w:val="00321C77"/>
    <w:rsid w:val="00336F3D"/>
    <w:rsid w:val="00351619"/>
    <w:rsid w:val="00367CAE"/>
    <w:rsid w:val="003726C0"/>
    <w:rsid w:val="00375B2B"/>
    <w:rsid w:val="00383488"/>
    <w:rsid w:val="00397852"/>
    <w:rsid w:val="003A25C3"/>
    <w:rsid w:val="003B08FC"/>
    <w:rsid w:val="003D24E4"/>
    <w:rsid w:val="003D28B2"/>
    <w:rsid w:val="003E1813"/>
    <w:rsid w:val="003E1F60"/>
    <w:rsid w:val="003E2A86"/>
    <w:rsid w:val="003F1FE6"/>
    <w:rsid w:val="00406AB8"/>
    <w:rsid w:val="00410213"/>
    <w:rsid w:val="00411805"/>
    <w:rsid w:val="004256E3"/>
    <w:rsid w:val="00430D26"/>
    <w:rsid w:val="00434F8D"/>
    <w:rsid w:val="004350DD"/>
    <w:rsid w:val="0043715D"/>
    <w:rsid w:val="004410F6"/>
    <w:rsid w:val="004472FF"/>
    <w:rsid w:val="00447784"/>
    <w:rsid w:val="00457620"/>
    <w:rsid w:val="00466FDE"/>
    <w:rsid w:val="004828F9"/>
    <w:rsid w:val="00482FD3"/>
    <w:rsid w:val="0049505F"/>
    <w:rsid w:val="00496779"/>
    <w:rsid w:val="004B5391"/>
    <w:rsid w:val="004C4632"/>
    <w:rsid w:val="004D1268"/>
    <w:rsid w:val="004D4385"/>
    <w:rsid w:val="004D5D27"/>
    <w:rsid w:val="004E401E"/>
    <w:rsid w:val="004E4B02"/>
    <w:rsid w:val="004F6E45"/>
    <w:rsid w:val="00511660"/>
    <w:rsid w:val="005312B1"/>
    <w:rsid w:val="0053360E"/>
    <w:rsid w:val="0054418D"/>
    <w:rsid w:val="0056447E"/>
    <w:rsid w:val="00565328"/>
    <w:rsid w:val="005723C0"/>
    <w:rsid w:val="005964DF"/>
    <w:rsid w:val="005A4F52"/>
    <w:rsid w:val="005A7553"/>
    <w:rsid w:val="005D4694"/>
    <w:rsid w:val="005F1D2E"/>
    <w:rsid w:val="006029F3"/>
    <w:rsid w:val="00620C03"/>
    <w:rsid w:val="00631C36"/>
    <w:rsid w:val="00641FD7"/>
    <w:rsid w:val="0064240F"/>
    <w:rsid w:val="00643B8A"/>
    <w:rsid w:val="006538E7"/>
    <w:rsid w:val="00653B25"/>
    <w:rsid w:val="00653E4F"/>
    <w:rsid w:val="00654070"/>
    <w:rsid w:val="00663859"/>
    <w:rsid w:val="00666848"/>
    <w:rsid w:val="0067279D"/>
    <w:rsid w:val="00673195"/>
    <w:rsid w:val="00681BF9"/>
    <w:rsid w:val="006837AC"/>
    <w:rsid w:val="00684BF1"/>
    <w:rsid w:val="006966E3"/>
    <w:rsid w:val="006B5DBD"/>
    <w:rsid w:val="006D2B65"/>
    <w:rsid w:val="006D4CD5"/>
    <w:rsid w:val="006E6DB2"/>
    <w:rsid w:val="00700F08"/>
    <w:rsid w:val="007165B4"/>
    <w:rsid w:val="007411C2"/>
    <w:rsid w:val="00742080"/>
    <w:rsid w:val="00766C41"/>
    <w:rsid w:val="00781ADA"/>
    <w:rsid w:val="00783BF7"/>
    <w:rsid w:val="0079273E"/>
    <w:rsid w:val="00793857"/>
    <w:rsid w:val="007A420B"/>
    <w:rsid w:val="007C0D73"/>
    <w:rsid w:val="007C48A9"/>
    <w:rsid w:val="007D2487"/>
    <w:rsid w:val="007D5EB9"/>
    <w:rsid w:val="007E4160"/>
    <w:rsid w:val="007E77EE"/>
    <w:rsid w:val="007F0EAA"/>
    <w:rsid w:val="00802AEF"/>
    <w:rsid w:val="00802FBA"/>
    <w:rsid w:val="0081101A"/>
    <w:rsid w:val="0081388E"/>
    <w:rsid w:val="008175A1"/>
    <w:rsid w:val="00817886"/>
    <w:rsid w:val="008215EE"/>
    <w:rsid w:val="00821736"/>
    <w:rsid w:val="00834AA6"/>
    <w:rsid w:val="00841425"/>
    <w:rsid w:val="00844373"/>
    <w:rsid w:val="00873387"/>
    <w:rsid w:val="0087473F"/>
    <w:rsid w:val="008771B9"/>
    <w:rsid w:val="00881B51"/>
    <w:rsid w:val="00884E53"/>
    <w:rsid w:val="00894D11"/>
    <w:rsid w:val="008A206B"/>
    <w:rsid w:val="008A5F8E"/>
    <w:rsid w:val="008B0C9C"/>
    <w:rsid w:val="008B2C95"/>
    <w:rsid w:val="008B5A08"/>
    <w:rsid w:val="008C4CA2"/>
    <w:rsid w:val="00901305"/>
    <w:rsid w:val="00901FE0"/>
    <w:rsid w:val="009159DF"/>
    <w:rsid w:val="00923D25"/>
    <w:rsid w:val="00925214"/>
    <w:rsid w:val="00926F24"/>
    <w:rsid w:val="009310C7"/>
    <w:rsid w:val="00935444"/>
    <w:rsid w:val="0098267E"/>
    <w:rsid w:val="00986A3C"/>
    <w:rsid w:val="0099642E"/>
    <w:rsid w:val="009A053D"/>
    <w:rsid w:val="009B0E72"/>
    <w:rsid w:val="009B2C1D"/>
    <w:rsid w:val="009B2DBF"/>
    <w:rsid w:val="009C55F0"/>
    <w:rsid w:val="009C7474"/>
    <w:rsid w:val="009D24D0"/>
    <w:rsid w:val="009F1F9A"/>
    <w:rsid w:val="00A10881"/>
    <w:rsid w:val="00A23320"/>
    <w:rsid w:val="00A24CE6"/>
    <w:rsid w:val="00A267AD"/>
    <w:rsid w:val="00A27665"/>
    <w:rsid w:val="00A3134A"/>
    <w:rsid w:val="00A345F3"/>
    <w:rsid w:val="00A3476B"/>
    <w:rsid w:val="00A3518E"/>
    <w:rsid w:val="00A35FE6"/>
    <w:rsid w:val="00A4358D"/>
    <w:rsid w:val="00A476F0"/>
    <w:rsid w:val="00A54F97"/>
    <w:rsid w:val="00A77140"/>
    <w:rsid w:val="00A824CA"/>
    <w:rsid w:val="00A83982"/>
    <w:rsid w:val="00A920E2"/>
    <w:rsid w:val="00A9249F"/>
    <w:rsid w:val="00A94763"/>
    <w:rsid w:val="00A96E1B"/>
    <w:rsid w:val="00AA058C"/>
    <w:rsid w:val="00AA150D"/>
    <w:rsid w:val="00AA3FE0"/>
    <w:rsid w:val="00AB35E5"/>
    <w:rsid w:val="00AC7D0F"/>
    <w:rsid w:val="00AD7C43"/>
    <w:rsid w:val="00AE554E"/>
    <w:rsid w:val="00AE5E83"/>
    <w:rsid w:val="00AF3F68"/>
    <w:rsid w:val="00B04B5E"/>
    <w:rsid w:val="00B13F0D"/>
    <w:rsid w:val="00B32AF7"/>
    <w:rsid w:val="00B43291"/>
    <w:rsid w:val="00B46F33"/>
    <w:rsid w:val="00B51949"/>
    <w:rsid w:val="00B63181"/>
    <w:rsid w:val="00B667EE"/>
    <w:rsid w:val="00B674D4"/>
    <w:rsid w:val="00B74D02"/>
    <w:rsid w:val="00B82050"/>
    <w:rsid w:val="00B97AEE"/>
    <w:rsid w:val="00BB01D4"/>
    <w:rsid w:val="00BC04FC"/>
    <w:rsid w:val="00BC0905"/>
    <w:rsid w:val="00BC4CED"/>
    <w:rsid w:val="00BC78C8"/>
    <w:rsid w:val="00BE1E88"/>
    <w:rsid w:val="00BE2098"/>
    <w:rsid w:val="00BE6649"/>
    <w:rsid w:val="00BE703B"/>
    <w:rsid w:val="00BF4434"/>
    <w:rsid w:val="00C26CBC"/>
    <w:rsid w:val="00C579BD"/>
    <w:rsid w:val="00C60205"/>
    <w:rsid w:val="00C71933"/>
    <w:rsid w:val="00C74796"/>
    <w:rsid w:val="00C80FAB"/>
    <w:rsid w:val="00C86537"/>
    <w:rsid w:val="00C87109"/>
    <w:rsid w:val="00CA23EF"/>
    <w:rsid w:val="00CB0CC5"/>
    <w:rsid w:val="00CB0DDA"/>
    <w:rsid w:val="00CB1430"/>
    <w:rsid w:val="00CB4B09"/>
    <w:rsid w:val="00CC28A0"/>
    <w:rsid w:val="00CC52D8"/>
    <w:rsid w:val="00CD04E2"/>
    <w:rsid w:val="00CD7DE0"/>
    <w:rsid w:val="00CE471C"/>
    <w:rsid w:val="00CE6854"/>
    <w:rsid w:val="00CE69E2"/>
    <w:rsid w:val="00CF327C"/>
    <w:rsid w:val="00CF4B66"/>
    <w:rsid w:val="00D02FC4"/>
    <w:rsid w:val="00D16E2A"/>
    <w:rsid w:val="00D237B1"/>
    <w:rsid w:val="00D2406E"/>
    <w:rsid w:val="00D325CD"/>
    <w:rsid w:val="00D333BA"/>
    <w:rsid w:val="00D355C2"/>
    <w:rsid w:val="00D44F22"/>
    <w:rsid w:val="00D53005"/>
    <w:rsid w:val="00D54921"/>
    <w:rsid w:val="00D64ACF"/>
    <w:rsid w:val="00D70AA5"/>
    <w:rsid w:val="00D7228A"/>
    <w:rsid w:val="00D72D82"/>
    <w:rsid w:val="00D74075"/>
    <w:rsid w:val="00D8417B"/>
    <w:rsid w:val="00D85A72"/>
    <w:rsid w:val="00D923D5"/>
    <w:rsid w:val="00D9728A"/>
    <w:rsid w:val="00DA5F09"/>
    <w:rsid w:val="00DC4292"/>
    <w:rsid w:val="00DD3B7A"/>
    <w:rsid w:val="00DD46A8"/>
    <w:rsid w:val="00DD5F87"/>
    <w:rsid w:val="00DE3066"/>
    <w:rsid w:val="00DE71A8"/>
    <w:rsid w:val="00DF03B6"/>
    <w:rsid w:val="00DF1852"/>
    <w:rsid w:val="00DF2DEB"/>
    <w:rsid w:val="00DF6E54"/>
    <w:rsid w:val="00E0272C"/>
    <w:rsid w:val="00E22E39"/>
    <w:rsid w:val="00E271E6"/>
    <w:rsid w:val="00E32E88"/>
    <w:rsid w:val="00E36D49"/>
    <w:rsid w:val="00E52074"/>
    <w:rsid w:val="00E60607"/>
    <w:rsid w:val="00E61A30"/>
    <w:rsid w:val="00E80E9E"/>
    <w:rsid w:val="00E840C7"/>
    <w:rsid w:val="00EA21DC"/>
    <w:rsid w:val="00EA3545"/>
    <w:rsid w:val="00EB1145"/>
    <w:rsid w:val="00EB321A"/>
    <w:rsid w:val="00EB330F"/>
    <w:rsid w:val="00EB5B24"/>
    <w:rsid w:val="00EC5A7E"/>
    <w:rsid w:val="00EE1768"/>
    <w:rsid w:val="00EE5698"/>
    <w:rsid w:val="00EF7DAB"/>
    <w:rsid w:val="00F141A0"/>
    <w:rsid w:val="00F363E5"/>
    <w:rsid w:val="00F62919"/>
    <w:rsid w:val="00F72F52"/>
    <w:rsid w:val="00F93314"/>
    <w:rsid w:val="00FA0524"/>
    <w:rsid w:val="00FB019E"/>
    <w:rsid w:val="00FC3E62"/>
    <w:rsid w:val="00FD1252"/>
    <w:rsid w:val="00FD2EAC"/>
    <w:rsid w:val="00FF47AB"/>
    <w:rsid w:val="04BF1BCF"/>
    <w:rsid w:val="0BAAD4C8"/>
    <w:rsid w:val="17344261"/>
    <w:rsid w:val="23971577"/>
    <w:rsid w:val="26133826"/>
    <w:rsid w:val="342AEE6E"/>
    <w:rsid w:val="35C6BECF"/>
    <w:rsid w:val="439C629E"/>
    <w:rsid w:val="46C0C58D"/>
    <w:rsid w:val="52AA2ACA"/>
    <w:rsid w:val="6ECE6FD3"/>
    <w:rsid w:val="75F08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4CC583"/>
  <w15:docId w15:val="{C8CC006F-5221-4142-A774-B13C23BD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F0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B0C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0C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0C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E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7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E69"/>
  </w:style>
  <w:style w:type="paragraph" w:styleId="Footer">
    <w:name w:val="footer"/>
    <w:basedOn w:val="Normal"/>
    <w:link w:val="FooterChar"/>
    <w:uiPriority w:val="99"/>
    <w:unhideWhenUsed/>
    <w:rsid w:val="00297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E69"/>
  </w:style>
  <w:style w:type="character" w:styleId="CommentReference">
    <w:name w:val="annotation reference"/>
    <w:basedOn w:val="DefaultParagraphFont"/>
    <w:uiPriority w:val="99"/>
    <w:semiHidden/>
    <w:unhideWhenUsed/>
    <w:rsid w:val="008B2C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2C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2C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C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C95"/>
    <w:rPr>
      <w:b/>
      <w:bCs/>
      <w:sz w:val="20"/>
      <w:szCs w:val="20"/>
    </w:rPr>
  </w:style>
  <w:style w:type="paragraph" w:customStyle="1" w:styleId="Default">
    <w:name w:val="Default"/>
    <w:rsid w:val="008A5F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0DE4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FB019E"/>
  </w:style>
  <w:style w:type="character" w:customStyle="1" w:styleId="eop">
    <w:name w:val="eop"/>
    <w:basedOn w:val="DefaultParagraphFont"/>
    <w:rsid w:val="00FB019E"/>
  </w:style>
  <w:style w:type="paragraph" w:customStyle="1" w:styleId="paragraph">
    <w:name w:val="paragraph"/>
    <w:basedOn w:val="Normal"/>
    <w:rsid w:val="00E6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A41F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41F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A41FF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4410F6"/>
    <w:rPr>
      <w:i/>
      <w:iCs/>
    </w:rPr>
  </w:style>
  <w:style w:type="paragraph" w:customStyle="1" w:styleId="prefade">
    <w:name w:val="prefade"/>
    <w:basedOn w:val="Normal"/>
    <w:rsid w:val="00457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884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D355C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4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448AD3DAD3B640AFAB88250FFEA0BF" ma:contentTypeVersion="16" ma:contentTypeDescription="Create a new document." ma:contentTypeScope="" ma:versionID="9089673c4ceca992e0fba5664e3b9d6a">
  <xsd:schema xmlns:xsd="http://www.w3.org/2001/XMLSchema" xmlns:xs="http://www.w3.org/2001/XMLSchema" xmlns:p="http://schemas.microsoft.com/office/2006/metadata/properties" xmlns:ns2="36b22a0e-dfdb-48bc-ba9e-956da94ae9ba" xmlns:ns3="9e3abdf5-878e-4cdf-9c9a-ee5c233ac2dc" targetNamespace="http://schemas.microsoft.com/office/2006/metadata/properties" ma:root="true" ma:fieldsID="c42d61bc75b6e1ae997911be39b19072" ns2:_="" ns3:_="">
    <xsd:import namespace="36b22a0e-dfdb-48bc-ba9e-956da94ae9ba"/>
    <xsd:import namespace="9e3abdf5-878e-4cdf-9c9a-ee5c233ac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22a0e-dfdb-48bc-ba9e-956da94ae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2d91f23-9ad8-4255-8f7f-bbc372639f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abdf5-878e-4cdf-9c9a-ee5c233ac2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c492c01-f01f-4567-8f0f-8a5610a70460}" ma:internalName="TaxCatchAll" ma:showField="CatchAllData" ma:web="9e3abdf5-878e-4cdf-9c9a-ee5c233ac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b22a0e-dfdb-48bc-ba9e-956da94ae9ba">
      <Terms xmlns="http://schemas.microsoft.com/office/infopath/2007/PartnerControls"/>
    </lcf76f155ced4ddcb4097134ff3c332f>
    <TaxCatchAll xmlns="9e3abdf5-878e-4cdf-9c9a-ee5c233ac2dc" xsi:nil="true"/>
    <SharedWithUsers xmlns="9e3abdf5-878e-4cdf-9c9a-ee5c233ac2dc">
      <UserInfo>
        <DisplayName>Suzette Diaz</DisplayName>
        <AccountId>12</AccountId>
        <AccountType/>
      </UserInfo>
      <UserInfo>
        <DisplayName>Ashley Thomas</DisplayName>
        <AccountId>16</AccountId>
        <AccountType/>
      </UserInfo>
      <UserInfo>
        <DisplayName>Sinead Elebert</DisplayName>
        <AccountId>182</AccountId>
        <AccountType/>
      </UserInfo>
      <UserInfo>
        <DisplayName>Bernadette Lamaro</DisplayName>
        <AccountId>23</AccountId>
        <AccountType/>
      </UserInfo>
      <UserInfo>
        <DisplayName>Rebekah Micallef</DisplayName>
        <AccountId>47</AccountId>
        <AccountType/>
      </UserInfo>
      <UserInfo>
        <DisplayName>Sussan McNamara</DisplayName>
        <AccountId>13</AccountId>
        <AccountType/>
      </UserInfo>
      <UserInfo>
        <DisplayName>Michelle McLeod</DisplayName>
        <AccountId>103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36BB36D-D229-4E86-AC06-153CAFE86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b22a0e-dfdb-48bc-ba9e-956da94ae9ba"/>
    <ds:schemaRef ds:uri="9e3abdf5-878e-4cdf-9c9a-ee5c233ac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F8695C-9C9F-4855-ADA3-0613B1292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C61244-918C-4565-AD80-B30DF3D61AE2}">
  <ds:schemaRefs>
    <ds:schemaRef ds:uri="http://schemas.microsoft.com/office/2006/metadata/properties"/>
    <ds:schemaRef ds:uri="http://schemas.microsoft.com/office/infopath/2007/PartnerControls"/>
    <ds:schemaRef ds:uri="36b22a0e-dfdb-48bc-ba9e-956da94ae9ba"/>
    <ds:schemaRef ds:uri="9e3abdf5-878e-4cdf-9c9a-ee5c233ac2dc"/>
  </ds:schemaRefs>
</ds:datastoreItem>
</file>

<file path=customXml/itemProps4.xml><?xml version="1.0" encoding="utf-8"?>
<ds:datastoreItem xmlns:ds="http://schemas.openxmlformats.org/officeDocument/2006/customXml" ds:itemID="{27555B4A-B7DE-4FAC-BA97-0EF7F15CB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Bernadette Lamaro</dc:creator>
  <cp:lastModifiedBy>Ashley Thomas</cp:lastModifiedBy>
  <cp:revision>2</cp:revision>
  <cp:lastPrinted>2019-09-04T21:44:00Z</cp:lastPrinted>
  <dcterms:created xsi:type="dcterms:W3CDTF">2024-09-30T05:18:00Z</dcterms:created>
  <dcterms:modified xsi:type="dcterms:W3CDTF">2024-09-30T05:18:00Z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0x0101008F448AD3DAD3B640AFAB88250FFEA0BF</vt:lpwstr>
  </property>
  <property fmtid="{D5CDD505-2E9C-101B-9397-08002B2CF9AE}" pid="3" name="MediaServiceImageTags">
    <vt:lpwstr/>
  </property>
</Properties>
</file>