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6C4D" w14:textId="49F6531A" w:rsidR="00DD2502" w:rsidRDefault="00831AA1" w:rsidP="008513F1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934187">
        <w:rPr>
          <w:rFonts w:ascii="Calibri" w:hAnsi="Calibri" w:cs="Calibri"/>
          <w:b/>
          <w:bCs/>
          <w:sz w:val="40"/>
          <w:szCs w:val="40"/>
        </w:rPr>
        <w:t xml:space="preserve">KALUMBURU </w:t>
      </w:r>
      <w:r w:rsidR="008F44B1">
        <w:rPr>
          <w:rFonts w:ascii="Calibri" w:hAnsi="Calibri" w:cs="Calibri"/>
          <w:b/>
          <w:bCs/>
          <w:sz w:val="40"/>
          <w:szCs w:val="40"/>
        </w:rPr>
        <w:t xml:space="preserve">MISSION </w:t>
      </w:r>
      <w:r w:rsidRPr="00934187">
        <w:rPr>
          <w:rFonts w:ascii="Calibri" w:hAnsi="Calibri" w:cs="Calibri"/>
          <w:b/>
          <w:bCs/>
          <w:sz w:val="40"/>
          <w:szCs w:val="40"/>
        </w:rPr>
        <w:t xml:space="preserve">MANAGER </w:t>
      </w:r>
      <w:r w:rsidR="005360E7">
        <w:rPr>
          <w:rFonts w:ascii="Calibri" w:hAnsi="Calibri" w:cs="Calibri"/>
          <w:b/>
          <w:bCs/>
          <w:sz w:val="40"/>
          <w:szCs w:val="40"/>
        </w:rPr>
        <w:t xml:space="preserve">                           </w:t>
      </w:r>
      <w:r w:rsidR="005263FA">
        <w:rPr>
          <w:rFonts w:ascii="Calibri" w:hAnsi="Calibri" w:cs="Calibri"/>
          <w:b/>
          <w:bCs/>
          <w:sz w:val="40"/>
          <w:szCs w:val="40"/>
        </w:rPr>
        <w:t xml:space="preserve">POSITION </w:t>
      </w:r>
      <w:r w:rsidRPr="00934187">
        <w:rPr>
          <w:rFonts w:ascii="Calibri" w:hAnsi="Calibri" w:cs="Calibri"/>
          <w:b/>
          <w:bCs/>
          <w:sz w:val="40"/>
          <w:szCs w:val="40"/>
        </w:rPr>
        <w:t>DESCRIPTION</w:t>
      </w:r>
      <w:r w:rsidR="005360E7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BE7596">
        <w:rPr>
          <w:rFonts w:ascii="Calibri" w:hAnsi="Calibri" w:cs="Calibri"/>
          <w:b/>
          <w:bCs/>
          <w:sz w:val="40"/>
          <w:szCs w:val="40"/>
        </w:rPr>
        <w:t xml:space="preserve">                                            </w:t>
      </w:r>
      <w:r w:rsidR="00DD2502">
        <w:rPr>
          <w:rFonts w:ascii="Calibri" w:hAnsi="Calibri" w:cs="Calibri"/>
          <w:b/>
          <w:bCs/>
          <w:sz w:val="40"/>
          <w:szCs w:val="40"/>
        </w:rPr>
        <w:t xml:space="preserve"> </w:t>
      </w:r>
      <w:proofErr w:type="gramStart"/>
      <w:r w:rsidR="00DD2502">
        <w:rPr>
          <w:rFonts w:ascii="Calibri" w:hAnsi="Calibri" w:cs="Calibri"/>
          <w:b/>
          <w:bCs/>
          <w:sz w:val="40"/>
          <w:szCs w:val="40"/>
        </w:rPr>
        <w:t xml:space="preserve">   </w:t>
      </w:r>
      <w:r w:rsidR="005360E7" w:rsidRPr="005360E7">
        <w:rPr>
          <w:rFonts w:ascii="Calibri" w:hAnsi="Calibri" w:cs="Calibri"/>
          <w:b/>
          <w:bCs/>
          <w:sz w:val="24"/>
          <w:szCs w:val="24"/>
        </w:rPr>
        <w:t>(</w:t>
      </w:r>
      <w:proofErr w:type="gramEnd"/>
      <w:r w:rsidR="005360E7" w:rsidRPr="005360E7">
        <w:rPr>
          <w:rFonts w:ascii="Calibri" w:hAnsi="Calibri" w:cs="Calibri"/>
          <w:b/>
          <w:bCs/>
          <w:sz w:val="24"/>
          <w:szCs w:val="24"/>
        </w:rPr>
        <w:t>couple or team)</w:t>
      </w:r>
      <w:r w:rsidR="00BE7596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 w:rsidR="00BE7596">
        <w:rPr>
          <w:rFonts w:ascii="Calibri" w:hAnsi="Calibri" w:cs="Calibri"/>
          <w:b/>
          <w:bCs/>
          <w:sz w:val="24"/>
          <w:szCs w:val="24"/>
        </w:rPr>
        <w:t>12 month</w:t>
      </w:r>
      <w:proofErr w:type="gramEnd"/>
      <w:r w:rsidR="00BE759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D2502">
        <w:rPr>
          <w:rFonts w:ascii="Calibri" w:hAnsi="Calibri" w:cs="Calibri"/>
          <w:b/>
          <w:bCs/>
          <w:sz w:val="24"/>
          <w:szCs w:val="24"/>
        </w:rPr>
        <w:t xml:space="preserve">contract with the </w:t>
      </w:r>
      <w:r w:rsidR="00BE7596">
        <w:rPr>
          <w:rFonts w:ascii="Calibri" w:hAnsi="Calibri" w:cs="Calibri"/>
          <w:b/>
          <w:bCs/>
          <w:sz w:val="24"/>
          <w:szCs w:val="24"/>
        </w:rPr>
        <w:t xml:space="preserve">possibility of </w:t>
      </w:r>
      <w:r w:rsidR="00DD2502">
        <w:rPr>
          <w:rFonts w:ascii="Calibri" w:hAnsi="Calibri" w:cs="Calibri"/>
          <w:b/>
          <w:bCs/>
          <w:sz w:val="24"/>
          <w:szCs w:val="24"/>
        </w:rPr>
        <w:t>extension</w:t>
      </w:r>
    </w:p>
    <w:p w14:paraId="45D8D289" w14:textId="1C7ED1A2" w:rsidR="00831AA1" w:rsidRPr="00934187" w:rsidRDefault="00DD2502" w:rsidP="008513F1">
      <w:pPr>
        <w:spacing w:after="0" w:line="276" w:lineRule="auto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24"/>
          <w:szCs w:val="24"/>
        </w:rPr>
        <w:t>Remuneration to be negotiated with the preferred candidate</w:t>
      </w:r>
      <w:r w:rsidR="00CC5A1F">
        <w:rPr>
          <w:rFonts w:ascii="Calibri" w:hAnsi="Calibri" w:cs="Calibri"/>
          <w:b/>
          <w:bCs/>
          <w:sz w:val="24"/>
          <w:szCs w:val="24"/>
        </w:rPr>
        <w:t>s</w:t>
      </w:r>
    </w:p>
    <w:p w14:paraId="22B709D7" w14:textId="77777777" w:rsidR="00BE7596" w:rsidRDefault="00BE7596" w:rsidP="008513F1">
      <w:pPr>
        <w:spacing w:after="0" w:line="276" w:lineRule="auto"/>
        <w:rPr>
          <w:rFonts w:ascii="Calibri" w:hAnsi="Calibri" w:cs="Calibri"/>
          <w:b/>
          <w:bCs/>
        </w:rPr>
      </w:pPr>
    </w:p>
    <w:p w14:paraId="2A11B786" w14:textId="630139F2" w:rsidR="00831AA1" w:rsidRPr="00831AA1" w:rsidRDefault="00831AA1" w:rsidP="008513F1">
      <w:pPr>
        <w:spacing w:after="0" w:line="276" w:lineRule="auto"/>
        <w:rPr>
          <w:rFonts w:ascii="Calibri" w:hAnsi="Calibri" w:cs="Calibri"/>
          <w:b/>
          <w:bCs/>
        </w:rPr>
      </w:pPr>
      <w:r w:rsidRPr="00831AA1">
        <w:rPr>
          <w:rFonts w:ascii="Calibri" w:hAnsi="Calibri" w:cs="Calibri"/>
          <w:b/>
          <w:bCs/>
        </w:rPr>
        <w:t>Position Summary:</w:t>
      </w:r>
    </w:p>
    <w:p w14:paraId="04BA5CC9" w14:textId="52A4E463" w:rsidR="00831AA1" w:rsidRDefault="00831AA1" w:rsidP="008513F1">
      <w:pPr>
        <w:spacing w:after="0" w:line="276" w:lineRule="auto"/>
        <w:rPr>
          <w:rFonts w:ascii="Calibri" w:hAnsi="Calibri" w:cs="Calibri"/>
        </w:rPr>
      </w:pPr>
      <w:r w:rsidRPr="00831AA1">
        <w:rPr>
          <w:rFonts w:ascii="Calibri" w:hAnsi="Calibri" w:cs="Calibri"/>
        </w:rPr>
        <w:t>The Kalumburu Mission Manager is responsible for the day-to-day operations</w:t>
      </w:r>
      <w:r w:rsidR="009756FF">
        <w:rPr>
          <w:rFonts w:ascii="Calibri" w:hAnsi="Calibri" w:cs="Calibri"/>
        </w:rPr>
        <w:t xml:space="preserve"> of the mission facilities</w:t>
      </w:r>
      <w:r w:rsidR="008513F1">
        <w:rPr>
          <w:rFonts w:ascii="Calibri" w:hAnsi="Calibri" w:cs="Calibri"/>
        </w:rPr>
        <w:t xml:space="preserve"> and services. </w:t>
      </w:r>
      <w:r w:rsidR="004C034B">
        <w:rPr>
          <w:rFonts w:ascii="Calibri" w:hAnsi="Calibri" w:cs="Calibri"/>
        </w:rPr>
        <w:t>The historic mission includes a</w:t>
      </w:r>
      <w:r w:rsidR="005360E7" w:rsidRPr="005360E7">
        <w:rPr>
          <w:rFonts w:ascii="Calibri" w:hAnsi="Calibri" w:cs="Calibri"/>
        </w:rPr>
        <w:t xml:space="preserve"> </w:t>
      </w:r>
      <w:r w:rsidR="005360E7">
        <w:rPr>
          <w:rFonts w:ascii="Calibri" w:hAnsi="Calibri" w:cs="Calibri"/>
        </w:rPr>
        <w:t>Catholic Church, Museum,</w:t>
      </w:r>
      <w:r w:rsidR="005360E7" w:rsidRPr="005360E7">
        <w:rPr>
          <w:rFonts w:ascii="Calibri" w:hAnsi="Calibri" w:cs="Calibri"/>
        </w:rPr>
        <w:t xml:space="preserve"> </w:t>
      </w:r>
      <w:r w:rsidR="005360E7">
        <w:rPr>
          <w:rFonts w:ascii="Calibri" w:hAnsi="Calibri" w:cs="Calibri"/>
        </w:rPr>
        <w:t xml:space="preserve">seasonal short stay accommodation, a variety of storage and </w:t>
      </w:r>
      <w:proofErr w:type="gramStart"/>
      <w:r w:rsidR="005360E7">
        <w:rPr>
          <w:rFonts w:ascii="Calibri" w:hAnsi="Calibri" w:cs="Calibri"/>
        </w:rPr>
        <w:t>out buildings</w:t>
      </w:r>
      <w:proofErr w:type="gramEnd"/>
      <w:r w:rsidR="005360E7">
        <w:rPr>
          <w:rFonts w:ascii="Calibri" w:hAnsi="Calibri" w:cs="Calibri"/>
        </w:rPr>
        <w:t>, landscaped and natural areas and small-scale</w:t>
      </w:r>
      <w:r w:rsidR="005263FA">
        <w:rPr>
          <w:rFonts w:ascii="Calibri" w:hAnsi="Calibri" w:cs="Calibri"/>
        </w:rPr>
        <w:t xml:space="preserve"> </w:t>
      </w:r>
      <w:r w:rsidRPr="00831AA1">
        <w:rPr>
          <w:rFonts w:ascii="Calibri" w:hAnsi="Calibri" w:cs="Calibri"/>
        </w:rPr>
        <w:t>cattle operation</w:t>
      </w:r>
      <w:r w:rsidR="005360E7">
        <w:rPr>
          <w:rFonts w:ascii="Calibri" w:hAnsi="Calibri" w:cs="Calibri"/>
        </w:rPr>
        <w:t>.</w:t>
      </w:r>
      <w:r w:rsidR="004C034B">
        <w:rPr>
          <w:rFonts w:ascii="Calibri" w:hAnsi="Calibri" w:cs="Calibri"/>
        </w:rPr>
        <w:t xml:space="preserve"> Services to the Kalumburu community include aspects of the airstrip operations and </w:t>
      </w:r>
      <w:r w:rsidR="006B7206">
        <w:rPr>
          <w:rFonts w:ascii="Calibri" w:hAnsi="Calibri" w:cs="Calibri"/>
        </w:rPr>
        <w:t xml:space="preserve">the </w:t>
      </w:r>
      <w:r w:rsidR="004C034B">
        <w:rPr>
          <w:rFonts w:ascii="Calibri" w:hAnsi="Calibri" w:cs="Calibri"/>
        </w:rPr>
        <w:t xml:space="preserve">sale of fuel. </w:t>
      </w:r>
      <w:r w:rsidRPr="00831AA1">
        <w:rPr>
          <w:rFonts w:ascii="Calibri" w:hAnsi="Calibri" w:cs="Calibri"/>
        </w:rPr>
        <w:t xml:space="preserve">This hands-on role involves </w:t>
      </w:r>
      <w:r w:rsidR="004C034B">
        <w:rPr>
          <w:rFonts w:ascii="Calibri" w:hAnsi="Calibri" w:cs="Calibri"/>
        </w:rPr>
        <w:t>facility</w:t>
      </w:r>
      <w:r w:rsidR="001545F2">
        <w:rPr>
          <w:rFonts w:ascii="Calibri" w:hAnsi="Calibri" w:cs="Calibri"/>
        </w:rPr>
        <w:t xml:space="preserve">, grounds </w:t>
      </w:r>
      <w:r w:rsidR="004C034B">
        <w:rPr>
          <w:rFonts w:ascii="Calibri" w:hAnsi="Calibri" w:cs="Calibri"/>
        </w:rPr>
        <w:t xml:space="preserve">and vehicle management, accommodation and housekeeping services and </w:t>
      </w:r>
      <w:r w:rsidR="00955407">
        <w:rPr>
          <w:rFonts w:ascii="Calibri" w:hAnsi="Calibri" w:cs="Calibri"/>
        </w:rPr>
        <w:t xml:space="preserve">various </w:t>
      </w:r>
      <w:r w:rsidR="004C034B">
        <w:rPr>
          <w:rFonts w:ascii="Calibri" w:hAnsi="Calibri" w:cs="Calibri"/>
        </w:rPr>
        <w:t>administration and record keeping</w:t>
      </w:r>
      <w:r w:rsidR="00955407">
        <w:rPr>
          <w:rFonts w:ascii="Calibri" w:hAnsi="Calibri" w:cs="Calibri"/>
        </w:rPr>
        <w:t xml:space="preserve"> tasks</w:t>
      </w:r>
      <w:r w:rsidR="004C034B">
        <w:rPr>
          <w:rFonts w:ascii="Calibri" w:hAnsi="Calibri" w:cs="Calibri"/>
        </w:rPr>
        <w:t>.</w:t>
      </w:r>
      <w:r w:rsidR="00FB3A7A">
        <w:rPr>
          <w:rFonts w:ascii="Calibri" w:hAnsi="Calibri" w:cs="Calibri"/>
        </w:rPr>
        <w:t xml:space="preserve"> The role is supported by members of the diocese team situated in Broome and Kununurra. </w:t>
      </w:r>
    </w:p>
    <w:p w14:paraId="7C4C904F" w14:textId="77777777" w:rsidR="000B3C33" w:rsidRDefault="000B3C33" w:rsidP="000B3C33">
      <w:pPr>
        <w:spacing w:after="0" w:line="276" w:lineRule="auto"/>
        <w:textAlignment w:val="baseline"/>
        <w:rPr>
          <w:rFonts w:eastAsia="Times New Roman" w:cstheme="minorHAnsi"/>
          <w:b/>
          <w:bCs/>
          <w:color w:val="2E3849"/>
          <w:bdr w:val="none" w:sz="0" w:space="0" w:color="auto" w:frame="1"/>
          <w:lang w:eastAsia="en-AU"/>
        </w:rPr>
      </w:pPr>
    </w:p>
    <w:p w14:paraId="130B1231" w14:textId="226AEC85" w:rsidR="000B3C33" w:rsidRDefault="000B3C33" w:rsidP="000B3C33">
      <w:pPr>
        <w:spacing w:after="0" w:line="276" w:lineRule="auto"/>
        <w:textAlignment w:val="baseline"/>
        <w:rPr>
          <w:rFonts w:eastAsia="Times New Roman" w:cstheme="minorHAnsi"/>
          <w:b/>
          <w:bCs/>
          <w:color w:val="2E3849"/>
          <w:bdr w:val="none" w:sz="0" w:space="0" w:color="auto" w:frame="1"/>
          <w:lang w:eastAsia="en-AU"/>
        </w:rPr>
      </w:pPr>
      <w:r w:rsidRPr="000644E6">
        <w:rPr>
          <w:rFonts w:eastAsia="Times New Roman" w:cstheme="minorHAnsi"/>
          <w:b/>
          <w:bCs/>
          <w:color w:val="2E3849"/>
          <w:bdr w:val="none" w:sz="0" w:space="0" w:color="auto" w:frame="1"/>
          <w:lang w:eastAsia="en-AU"/>
        </w:rPr>
        <w:t>This role is</w:t>
      </w:r>
      <w:r>
        <w:rPr>
          <w:rFonts w:eastAsia="Times New Roman" w:cstheme="minorHAnsi"/>
          <w:b/>
          <w:bCs/>
          <w:color w:val="2E3849"/>
          <w:bdr w:val="none" w:sz="0" w:space="0" w:color="auto" w:frame="1"/>
          <w:lang w:eastAsia="en-AU"/>
        </w:rPr>
        <w:t xml:space="preserve"> a lifestyle opportunity</w:t>
      </w:r>
      <w:r w:rsidRPr="000644E6">
        <w:rPr>
          <w:rFonts w:eastAsia="Times New Roman" w:cstheme="minorHAnsi"/>
          <w:b/>
          <w:bCs/>
          <w:color w:val="2E3849"/>
          <w:bdr w:val="none" w:sz="0" w:space="0" w:color="auto" w:frame="1"/>
          <w:lang w:eastAsia="en-AU"/>
        </w:rPr>
        <w:t xml:space="preserve"> ideally suited to 2-person team or couple. </w:t>
      </w:r>
    </w:p>
    <w:p w14:paraId="731C9590" w14:textId="77777777" w:rsidR="0017543C" w:rsidRDefault="0017543C" w:rsidP="000B3C33">
      <w:pPr>
        <w:spacing w:after="0" w:line="276" w:lineRule="auto"/>
        <w:textAlignment w:val="baseline"/>
        <w:rPr>
          <w:rFonts w:eastAsia="Times New Roman" w:cstheme="minorHAnsi"/>
          <w:b/>
          <w:bCs/>
          <w:color w:val="2E3849"/>
          <w:bdr w:val="none" w:sz="0" w:space="0" w:color="auto" w:frame="1"/>
          <w:lang w:eastAsia="en-AU"/>
        </w:rPr>
      </w:pPr>
    </w:p>
    <w:p w14:paraId="64046326" w14:textId="77777777" w:rsidR="0017543C" w:rsidRPr="00831AA1" w:rsidRDefault="0017543C" w:rsidP="0017543C">
      <w:p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Information on the Kalumburu Mission is here: </w:t>
      </w:r>
      <w:hyperlink r:id="rId10" w:history="1">
        <w:r w:rsidRPr="000B3C33">
          <w:rPr>
            <w:color w:val="0000FF"/>
            <w:u w:val="single"/>
          </w:rPr>
          <w:t>Kalumburu Mission</w:t>
        </w:r>
      </w:hyperlink>
    </w:p>
    <w:p w14:paraId="7C863AF8" w14:textId="5C24633A" w:rsidR="00831AA1" w:rsidRPr="00831AA1" w:rsidRDefault="00831AA1" w:rsidP="008513F1">
      <w:pPr>
        <w:spacing w:after="0" w:line="276" w:lineRule="auto"/>
        <w:rPr>
          <w:rFonts w:ascii="Calibri" w:hAnsi="Calibri" w:cs="Calibri"/>
        </w:rPr>
      </w:pPr>
      <w:r w:rsidRPr="00831AA1">
        <w:rPr>
          <w:rFonts w:ascii="Calibri" w:hAnsi="Calibri" w:cs="Calibri"/>
        </w:rPr>
        <w:t>__________________________________________________________________________________</w:t>
      </w:r>
    </w:p>
    <w:p w14:paraId="449145E3" w14:textId="25FDAABC" w:rsidR="00831AA1" w:rsidRDefault="00831AA1" w:rsidP="00BE7596">
      <w:pPr>
        <w:tabs>
          <w:tab w:val="left" w:pos="2325"/>
        </w:tabs>
        <w:spacing w:after="0" w:line="276" w:lineRule="auto"/>
        <w:rPr>
          <w:rFonts w:ascii="Calibri" w:hAnsi="Calibri" w:cs="Calibri"/>
          <w:b/>
          <w:bCs/>
        </w:rPr>
      </w:pPr>
      <w:r w:rsidRPr="00831AA1">
        <w:rPr>
          <w:rFonts w:ascii="Calibri" w:hAnsi="Calibri" w:cs="Calibri"/>
          <w:b/>
          <w:bCs/>
        </w:rPr>
        <w:t>Key Responsibilities:</w:t>
      </w:r>
      <w:r w:rsidR="00BE7596">
        <w:rPr>
          <w:rFonts w:ascii="Calibri" w:hAnsi="Calibri" w:cs="Calibri"/>
          <w:b/>
          <w:bCs/>
        </w:rPr>
        <w:tab/>
      </w:r>
    </w:p>
    <w:p w14:paraId="7F25486B" w14:textId="77777777" w:rsidR="00BE7596" w:rsidRPr="00831AA1" w:rsidRDefault="00BE7596" w:rsidP="00BE7596">
      <w:pPr>
        <w:tabs>
          <w:tab w:val="left" w:pos="2325"/>
        </w:tabs>
        <w:spacing w:after="0" w:line="276" w:lineRule="auto"/>
        <w:rPr>
          <w:rFonts w:ascii="Calibri" w:hAnsi="Calibri" w:cs="Calibri"/>
          <w:b/>
          <w:bCs/>
        </w:rPr>
      </w:pPr>
    </w:p>
    <w:p w14:paraId="1432F0CE" w14:textId="609FDF29" w:rsidR="00831AA1" w:rsidRPr="00831AA1" w:rsidRDefault="00831AA1" w:rsidP="008513F1">
      <w:pPr>
        <w:spacing w:after="0" w:line="276" w:lineRule="auto"/>
        <w:rPr>
          <w:rFonts w:ascii="Calibri" w:hAnsi="Calibri" w:cs="Calibri"/>
          <w:b/>
          <w:bCs/>
        </w:rPr>
      </w:pPr>
      <w:r w:rsidRPr="00831AA1">
        <w:rPr>
          <w:rFonts w:ascii="Calibri" w:hAnsi="Calibri" w:cs="Calibri"/>
          <w:b/>
          <w:bCs/>
        </w:rPr>
        <w:t xml:space="preserve">Community </w:t>
      </w:r>
    </w:p>
    <w:p w14:paraId="2D611C2E" w14:textId="77761DD5" w:rsidR="00831AA1" w:rsidRPr="00831AA1" w:rsidRDefault="00831AA1" w:rsidP="008513F1">
      <w:pPr>
        <w:numPr>
          <w:ilvl w:val="0"/>
          <w:numId w:val="5"/>
        </w:numPr>
        <w:spacing w:after="0" w:line="276" w:lineRule="auto"/>
        <w:ind w:left="0"/>
        <w:rPr>
          <w:rFonts w:ascii="Calibri" w:hAnsi="Calibri" w:cs="Calibri"/>
        </w:rPr>
      </w:pPr>
      <w:r w:rsidRPr="00831AA1">
        <w:rPr>
          <w:rFonts w:ascii="Calibri" w:hAnsi="Calibri" w:cs="Calibri"/>
        </w:rPr>
        <w:t xml:space="preserve">Act as a liaison between </w:t>
      </w:r>
      <w:r w:rsidR="00856C3B">
        <w:rPr>
          <w:rFonts w:ascii="Calibri" w:hAnsi="Calibri" w:cs="Calibri"/>
        </w:rPr>
        <w:t xml:space="preserve">the </w:t>
      </w:r>
      <w:r w:rsidR="0065572D">
        <w:rPr>
          <w:rFonts w:ascii="Calibri" w:hAnsi="Calibri" w:cs="Calibri"/>
        </w:rPr>
        <w:t>Diocese</w:t>
      </w:r>
      <w:r w:rsidR="009A2A09">
        <w:rPr>
          <w:rFonts w:ascii="Calibri" w:hAnsi="Calibri" w:cs="Calibri"/>
        </w:rPr>
        <w:t xml:space="preserve">, the </w:t>
      </w:r>
      <w:r w:rsidR="005360E7">
        <w:rPr>
          <w:rFonts w:ascii="Calibri" w:hAnsi="Calibri" w:cs="Calibri"/>
        </w:rPr>
        <w:t xml:space="preserve">Kalumburu </w:t>
      </w:r>
      <w:r w:rsidR="0065572D">
        <w:rPr>
          <w:rFonts w:ascii="Calibri" w:hAnsi="Calibri" w:cs="Calibri"/>
        </w:rPr>
        <w:t>community</w:t>
      </w:r>
      <w:r w:rsidR="00856C3B">
        <w:rPr>
          <w:rFonts w:ascii="Calibri" w:hAnsi="Calibri" w:cs="Calibri"/>
        </w:rPr>
        <w:t xml:space="preserve"> and </w:t>
      </w:r>
      <w:r w:rsidR="0065572D">
        <w:rPr>
          <w:rFonts w:ascii="Calibri" w:hAnsi="Calibri" w:cs="Calibri"/>
        </w:rPr>
        <w:t xml:space="preserve">service </w:t>
      </w:r>
      <w:r w:rsidR="00856C3B">
        <w:rPr>
          <w:rFonts w:ascii="Calibri" w:hAnsi="Calibri" w:cs="Calibri"/>
        </w:rPr>
        <w:t xml:space="preserve">providers </w:t>
      </w:r>
      <w:r w:rsidR="0065572D">
        <w:rPr>
          <w:rFonts w:ascii="Calibri" w:hAnsi="Calibri" w:cs="Calibri"/>
        </w:rPr>
        <w:t xml:space="preserve">including </w:t>
      </w:r>
      <w:r w:rsidR="009A2A09">
        <w:rPr>
          <w:rFonts w:ascii="Calibri" w:hAnsi="Calibri" w:cs="Calibri"/>
        </w:rPr>
        <w:t xml:space="preserve">Indigenous, </w:t>
      </w:r>
      <w:r w:rsidR="0065572D">
        <w:rPr>
          <w:rFonts w:ascii="Calibri" w:hAnsi="Calibri" w:cs="Calibri"/>
        </w:rPr>
        <w:t>health, education</w:t>
      </w:r>
      <w:r w:rsidR="00856C3B">
        <w:rPr>
          <w:rFonts w:ascii="Calibri" w:hAnsi="Calibri" w:cs="Calibri"/>
        </w:rPr>
        <w:t>,</w:t>
      </w:r>
      <w:r w:rsidR="0065572D">
        <w:rPr>
          <w:rFonts w:ascii="Calibri" w:hAnsi="Calibri" w:cs="Calibri"/>
        </w:rPr>
        <w:t xml:space="preserve"> </w:t>
      </w:r>
      <w:r w:rsidR="00856C3B">
        <w:rPr>
          <w:rFonts w:ascii="Calibri" w:hAnsi="Calibri" w:cs="Calibri"/>
        </w:rPr>
        <w:t xml:space="preserve">environmental </w:t>
      </w:r>
      <w:r w:rsidR="0065572D">
        <w:rPr>
          <w:rFonts w:ascii="Calibri" w:hAnsi="Calibri" w:cs="Calibri"/>
        </w:rPr>
        <w:t xml:space="preserve">and </w:t>
      </w:r>
      <w:r w:rsidR="00856C3B">
        <w:rPr>
          <w:rFonts w:ascii="Calibri" w:hAnsi="Calibri" w:cs="Calibri"/>
        </w:rPr>
        <w:t>law enforcement agencies.</w:t>
      </w:r>
    </w:p>
    <w:p w14:paraId="3644B52B" w14:textId="4F66C013" w:rsidR="00856C3B" w:rsidRDefault="00856C3B" w:rsidP="008513F1">
      <w:pPr>
        <w:numPr>
          <w:ilvl w:val="0"/>
          <w:numId w:val="5"/>
        </w:numPr>
        <w:spacing w:after="0" w:line="276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Welcom</w:t>
      </w:r>
      <w:r w:rsidR="009A2A09">
        <w:rPr>
          <w:rFonts w:ascii="Calibri" w:hAnsi="Calibri" w:cs="Calibri"/>
        </w:rPr>
        <w:t xml:space="preserve">ing </w:t>
      </w:r>
      <w:r>
        <w:rPr>
          <w:rFonts w:ascii="Calibri" w:hAnsi="Calibri" w:cs="Calibri"/>
        </w:rPr>
        <w:t xml:space="preserve">visiting clergy, diocesan staff and authorised visitors to the mission. </w:t>
      </w:r>
    </w:p>
    <w:p w14:paraId="0182EE4D" w14:textId="657B2163" w:rsidR="00831AA1" w:rsidRPr="00831AA1" w:rsidRDefault="00831AA1" w:rsidP="008513F1">
      <w:pPr>
        <w:numPr>
          <w:ilvl w:val="0"/>
          <w:numId w:val="5"/>
        </w:numPr>
        <w:spacing w:after="0" w:line="276" w:lineRule="auto"/>
        <w:ind w:left="0"/>
        <w:rPr>
          <w:rFonts w:ascii="Calibri" w:hAnsi="Calibri" w:cs="Calibri"/>
        </w:rPr>
      </w:pPr>
      <w:r w:rsidRPr="00831AA1">
        <w:rPr>
          <w:rFonts w:ascii="Calibri" w:hAnsi="Calibri" w:cs="Calibri"/>
        </w:rPr>
        <w:t>Support</w:t>
      </w:r>
      <w:r w:rsidR="00955407">
        <w:rPr>
          <w:rFonts w:ascii="Calibri" w:hAnsi="Calibri" w:cs="Calibri"/>
        </w:rPr>
        <w:t>ing</w:t>
      </w:r>
      <w:r w:rsidRPr="00831AA1">
        <w:rPr>
          <w:rFonts w:ascii="Calibri" w:hAnsi="Calibri" w:cs="Calibri"/>
        </w:rPr>
        <w:t xml:space="preserve"> </w:t>
      </w:r>
      <w:r w:rsidR="005360E7">
        <w:rPr>
          <w:rFonts w:ascii="Calibri" w:hAnsi="Calibri" w:cs="Calibri"/>
        </w:rPr>
        <w:t xml:space="preserve">occasional </w:t>
      </w:r>
      <w:r w:rsidRPr="00831AA1">
        <w:rPr>
          <w:rFonts w:ascii="Calibri" w:hAnsi="Calibri" w:cs="Calibri"/>
        </w:rPr>
        <w:t>community events and social well-being initiatives.</w:t>
      </w:r>
    </w:p>
    <w:p w14:paraId="16FCAE6E" w14:textId="33E38074" w:rsidR="00831AA1" w:rsidRDefault="00831AA1" w:rsidP="008513F1">
      <w:pPr>
        <w:numPr>
          <w:ilvl w:val="0"/>
          <w:numId w:val="5"/>
        </w:numPr>
        <w:spacing w:after="0" w:line="276" w:lineRule="auto"/>
        <w:ind w:left="0"/>
        <w:rPr>
          <w:rFonts w:ascii="Calibri" w:hAnsi="Calibri" w:cs="Calibri"/>
        </w:rPr>
      </w:pPr>
      <w:r w:rsidRPr="00831AA1">
        <w:rPr>
          <w:rFonts w:ascii="Calibri" w:hAnsi="Calibri" w:cs="Calibri"/>
        </w:rPr>
        <w:t xml:space="preserve">Prioritizing </w:t>
      </w:r>
      <w:proofErr w:type="gramStart"/>
      <w:r w:rsidRPr="00831AA1">
        <w:rPr>
          <w:rFonts w:ascii="Calibri" w:hAnsi="Calibri" w:cs="Calibri"/>
        </w:rPr>
        <w:t>local residents</w:t>
      </w:r>
      <w:proofErr w:type="gramEnd"/>
      <w:r w:rsidRPr="00831AA1">
        <w:rPr>
          <w:rFonts w:ascii="Calibri" w:hAnsi="Calibri" w:cs="Calibri"/>
        </w:rPr>
        <w:t xml:space="preserve"> when </w:t>
      </w:r>
      <w:r w:rsidR="00856C3B">
        <w:rPr>
          <w:rFonts w:ascii="Calibri" w:hAnsi="Calibri" w:cs="Calibri"/>
        </w:rPr>
        <w:t xml:space="preserve">considering employment </w:t>
      </w:r>
      <w:r w:rsidRPr="00831AA1">
        <w:rPr>
          <w:rFonts w:ascii="Calibri" w:hAnsi="Calibri" w:cs="Calibri"/>
        </w:rPr>
        <w:t>opportunities</w:t>
      </w:r>
      <w:r w:rsidR="009A2A09">
        <w:rPr>
          <w:rFonts w:ascii="Calibri" w:hAnsi="Calibri" w:cs="Calibri"/>
        </w:rPr>
        <w:t>.</w:t>
      </w:r>
    </w:p>
    <w:p w14:paraId="62E58BE4" w14:textId="77777777" w:rsidR="00955407" w:rsidRDefault="00955407" w:rsidP="008513F1">
      <w:pPr>
        <w:spacing w:after="0" w:line="276" w:lineRule="auto"/>
        <w:textAlignment w:val="baseline"/>
        <w:rPr>
          <w:rFonts w:ascii="Calibri" w:eastAsia="Times New Roman" w:hAnsi="Calibri" w:cs="Calibri"/>
          <w:b/>
          <w:bCs/>
          <w:color w:val="2E3849"/>
          <w:bdr w:val="none" w:sz="0" w:space="0" w:color="auto" w:frame="1"/>
          <w:lang w:eastAsia="en-AU"/>
        </w:rPr>
      </w:pPr>
    </w:p>
    <w:p w14:paraId="34FAB4E3" w14:textId="696BAD55" w:rsidR="00856C3B" w:rsidRPr="00856C3B" w:rsidRDefault="00856C3B" w:rsidP="008513F1">
      <w:pPr>
        <w:spacing w:after="0" w:line="276" w:lineRule="auto"/>
        <w:textAlignment w:val="baseline"/>
        <w:rPr>
          <w:rFonts w:ascii="Calibri" w:eastAsia="Times New Roman" w:hAnsi="Calibri" w:cs="Calibri"/>
          <w:color w:val="2E3849"/>
          <w:lang w:eastAsia="en-AU"/>
        </w:rPr>
      </w:pPr>
      <w:r w:rsidRPr="00856C3B">
        <w:rPr>
          <w:rFonts w:ascii="Calibri" w:eastAsia="Times New Roman" w:hAnsi="Calibri" w:cs="Calibri"/>
          <w:b/>
          <w:bCs/>
          <w:color w:val="2E3849"/>
          <w:bdr w:val="none" w:sz="0" w:space="0" w:color="auto" w:frame="1"/>
          <w:lang w:eastAsia="en-AU"/>
        </w:rPr>
        <w:t>Facilities Maintenance</w:t>
      </w:r>
    </w:p>
    <w:p w14:paraId="10FA4441" w14:textId="028F32CF" w:rsidR="00856C3B" w:rsidRDefault="001545F2" w:rsidP="008513F1">
      <w:pPr>
        <w:pStyle w:val="ListParagraph"/>
        <w:numPr>
          <w:ilvl w:val="0"/>
          <w:numId w:val="5"/>
        </w:numPr>
        <w:spacing w:after="0" w:line="276" w:lineRule="auto"/>
        <w:ind w:left="0"/>
        <w:textAlignment w:val="baseline"/>
        <w:rPr>
          <w:rFonts w:ascii="Calibri" w:eastAsia="Times New Roman" w:hAnsi="Calibri" w:cs="Calibri"/>
          <w:color w:val="2E3849"/>
          <w:lang w:eastAsia="en-AU"/>
        </w:rPr>
      </w:pPr>
      <w:r>
        <w:rPr>
          <w:rFonts w:ascii="Calibri" w:eastAsia="Times New Roman" w:hAnsi="Calibri" w:cs="Calibri"/>
          <w:color w:val="2E3849"/>
          <w:lang w:eastAsia="en-AU"/>
        </w:rPr>
        <w:t>Monitor, report and u</w:t>
      </w:r>
      <w:r w:rsidR="00856C3B" w:rsidRPr="00856C3B">
        <w:rPr>
          <w:rFonts w:ascii="Calibri" w:eastAsia="Times New Roman" w:hAnsi="Calibri" w:cs="Calibri"/>
          <w:color w:val="2E3849"/>
          <w:lang w:eastAsia="en-AU"/>
        </w:rPr>
        <w:t>ndertake</w:t>
      </w:r>
      <w:r w:rsidR="00856C3B">
        <w:rPr>
          <w:rFonts w:ascii="Calibri" w:eastAsia="Times New Roman" w:hAnsi="Calibri" w:cs="Calibri"/>
          <w:color w:val="2E3849"/>
          <w:lang w:eastAsia="en-AU"/>
        </w:rPr>
        <w:t xml:space="preserve"> seasonal </w:t>
      </w:r>
      <w:r w:rsidR="00856C3B" w:rsidRPr="00856C3B">
        <w:rPr>
          <w:rFonts w:ascii="Calibri" w:eastAsia="Times New Roman" w:hAnsi="Calibri" w:cs="Calibri"/>
          <w:color w:val="2E3849"/>
          <w:lang w:eastAsia="en-AU"/>
        </w:rPr>
        <w:t>building</w:t>
      </w:r>
      <w:r w:rsidR="005A1476">
        <w:rPr>
          <w:rFonts w:ascii="Calibri" w:eastAsia="Times New Roman" w:hAnsi="Calibri" w:cs="Calibri"/>
          <w:color w:val="2E3849"/>
          <w:lang w:eastAsia="en-AU"/>
        </w:rPr>
        <w:t xml:space="preserve">, </w:t>
      </w:r>
      <w:r w:rsidR="00856C3B" w:rsidRPr="00856C3B">
        <w:rPr>
          <w:rFonts w:ascii="Calibri" w:eastAsia="Times New Roman" w:hAnsi="Calibri" w:cs="Calibri"/>
          <w:color w:val="2E3849"/>
          <w:lang w:eastAsia="en-AU"/>
        </w:rPr>
        <w:t>facilities</w:t>
      </w:r>
      <w:r w:rsidR="005A1476">
        <w:rPr>
          <w:rFonts w:ascii="Calibri" w:eastAsia="Times New Roman" w:hAnsi="Calibri" w:cs="Calibri"/>
          <w:color w:val="2E3849"/>
          <w:lang w:eastAsia="en-AU"/>
        </w:rPr>
        <w:t xml:space="preserve"> and grounds </w:t>
      </w:r>
      <w:r w:rsidR="00856C3B" w:rsidRPr="00856C3B">
        <w:rPr>
          <w:rFonts w:ascii="Calibri" w:eastAsia="Times New Roman" w:hAnsi="Calibri" w:cs="Calibri"/>
          <w:color w:val="2E3849"/>
          <w:lang w:eastAsia="en-AU"/>
        </w:rPr>
        <w:t>maintenance tasks</w:t>
      </w:r>
      <w:r w:rsidR="00315AAC">
        <w:rPr>
          <w:rFonts w:ascii="Calibri" w:eastAsia="Times New Roman" w:hAnsi="Calibri" w:cs="Calibri"/>
          <w:color w:val="2E3849"/>
          <w:lang w:eastAsia="en-AU"/>
        </w:rPr>
        <w:t xml:space="preserve"> including minor repairs.</w:t>
      </w:r>
    </w:p>
    <w:p w14:paraId="231BC766" w14:textId="7BBD5FBB" w:rsidR="001545F2" w:rsidRPr="00856C3B" w:rsidRDefault="001545F2" w:rsidP="008513F1">
      <w:pPr>
        <w:pStyle w:val="ListParagraph"/>
        <w:numPr>
          <w:ilvl w:val="0"/>
          <w:numId w:val="5"/>
        </w:numPr>
        <w:spacing w:after="0" w:line="276" w:lineRule="auto"/>
        <w:ind w:left="0"/>
        <w:textAlignment w:val="baseline"/>
        <w:rPr>
          <w:rFonts w:ascii="Calibri" w:eastAsia="Times New Roman" w:hAnsi="Calibri" w:cs="Calibri"/>
          <w:color w:val="2E3849"/>
          <w:lang w:eastAsia="en-AU"/>
        </w:rPr>
      </w:pPr>
      <w:r w:rsidRPr="001545F2">
        <w:rPr>
          <w:rFonts w:eastAsia="Times New Roman" w:cstheme="minorHAnsi"/>
          <w:color w:val="2E3849"/>
          <w:lang w:eastAsia="en-AU"/>
        </w:rPr>
        <w:t>Maintain natural and landscaped areas in accordance with environmental sustainability practices and Indigenous cultural values</w:t>
      </w:r>
      <w:r w:rsidRPr="00820DB7">
        <w:rPr>
          <w:rFonts w:ascii="Arial" w:eastAsia="Times New Roman" w:hAnsi="Arial" w:cs="Arial"/>
          <w:color w:val="2E3849"/>
          <w:sz w:val="24"/>
          <w:szCs w:val="24"/>
          <w:lang w:eastAsia="en-AU"/>
        </w:rPr>
        <w:t>.</w:t>
      </w:r>
    </w:p>
    <w:p w14:paraId="6C1938A5" w14:textId="6ABB0DAE" w:rsidR="00856C3B" w:rsidRPr="00856C3B" w:rsidRDefault="009A2A09" w:rsidP="008513F1">
      <w:pPr>
        <w:pStyle w:val="ListParagraph"/>
        <w:numPr>
          <w:ilvl w:val="0"/>
          <w:numId w:val="5"/>
        </w:numPr>
        <w:spacing w:after="0" w:line="276" w:lineRule="auto"/>
        <w:ind w:left="0"/>
        <w:textAlignment w:val="baseline"/>
        <w:rPr>
          <w:rFonts w:ascii="Calibri" w:eastAsia="Times New Roman" w:hAnsi="Calibri" w:cs="Calibri"/>
          <w:color w:val="2E3849"/>
          <w:lang w:eastAsia="en-AU"/>
        </w:rPr>
      </w:pPr>
      <w:r>
        <w:rPr>
          <w:rFonts w:ascii="Calibri" w:eastAsia="Times New Roman" w:hAnsi="Calibri" w:cs="Calibri"/>
          <w:color w:val="2E3849"/>
          <w:lang w:eastAsia="en-AU"/>
        </w:rPr>
        <w:t xml:space="preserve">Coordinate </w:t>
      </w:r>
      <w:r w:rsidR="00856C3B" w:rsidRPr="00856C3B">
        <w:rPr>
          <w:rFonts w:ascii="Calibri" w:eastAsia="Times New Roman" w:hAnsi="Calibri" w:cs="Calibri"/>
          <w:color w:val="2E3849"/>
          <w:lang w:eastAsia="en-AU"/>
        </w:rPr>
        <w:t xml:space="preserve">trades and contractors by providing access, support, or preparatory work as </w:t>
      </w:r>
      <w:r w:rsidR="00315AAC">
        <w:rPr>
          <w:rFonts w:ascii="Calibri" w:eastAsia="Times New Roman" w:hAnsi="Calibri" w:cs="Calibri"/>
          <w:color w:val="2E3849"/>
          <w:lang w:eastAsia="en-AU"/>
        </w:rPr>
        <w:t>required</w:t>
      </w:r>
      <w:r w:rsidR="00856C3B" w:rsidRPr="00856C3B">
        <w:rPr>
          <w:rFonts w:ascii="Calibri" w:eastAsia="Times New Roman" w:hAnsi="Calibri" w:cs="Calibri"/>
          <w:color w:val="2E3849"/>
          <w:lang w:eastAsia="en-AU"/>
        </w:rPr>
        <w:t>.</w:t>
      </w:r>
    </w:p>
    <w:p w14:paraId="52E79C78" w14:textId="4A9CE8F8" w:rsidR="00856C3B" w:rsidRDefault="00856C3B" w:rsidP="008513F1">
      <w:pPr>
        <w:pStyle w:val="ListParagraph"/>
        <w:numPr>
          <w:ilvl w:val="0"/>
          <w:numId w:val="5"/>
        </w:numPr>
        <w:spacing w:after="0" w:line="276" w:lineRule="auto"/>
        <w:ind w:left="0"/>
        <w:textAlignment w:val="baseline"/>
        <w:rPr>
          <w:rFonts w:ascii="Calibri" w:eastAsia="Times New Roman" w:hAnsi="Calibri" w:cs="Calibri"/>
          <w:color w:val="2E3849"/>
          <w:lang w:eastAsia="en-AU"/>
        </w:rPr>
      </w:pPr>
      <w:r w:rsidRPr="00856C3B">
        <w:rPr>
          <w:rFonts w:ascii="Calibri" w:eastAsia="Times New Roman" w:hAnsi="Calibri" w:cs="Calibri"/>
          <w:color w:val="2E3849"/>
          <w:lang w:eastAsia="en-AU"/>
        </w:rPr>
        <w:t xml:space="preserve">Conduct regular checks on infrastructure assets including </w:t>
      </w:r>
      <w:r>
        <w:rPr>
          <w:rFonts w:ascii="Calibri" w:eastAsia="Times New Roman" w:hAnsi="Calibri" w:cs="Calibri"/>
          <w:color w:val="2E3849"/>
          <w:lang w:eastAsia="en-AU"/>
        </w:rPr>
        <w:t xml:space="preserve">compliance checks for </w:t>
      </w:r>
      <w:r w:rsidR="00315AAC">
        <w:rPr>
          <w:rFonts w:ascii="Calibri" w:eastAsia="Times New Roman" w:hAnsi="Calibri" w:cs="Calibri"/>
          <w:color w:val="2E3849"/>
          <w:lang w:eastAsia="en-AU"/>
        </w:rPr>
        <w:t>safety, security</w:t>
      </w:r>
      <w:r w:rsidR="009A2A09">
        <w:rPr>
          <w:rFonts w:ascii="Calibri" w:eastAsia="Times New Roman" w:hAnsi="Calibri" w:cs="Calibri"/>
          <w:color w:val="2E3849"/>
          <w:lang w:eastAsia="en-AU"/>
        </w:rPr>
        <w:t>,</w:t>
      </w:r>
      <w:r w:rsidR="00315AAC">
        <w:rPr>
          <w:rFonts w:ascii="Calibri" w:eastAsia="Times New Roman" w:hAnsi="Calibri" w:cs="Calibri"/>
          <w:color w:val="2E3849"/>
          <w:lang w:eastAsia="en-AU"/>
        </w:rPr>
        <w:t xml:space="preserve"> </w:t>
      </w:r>
      <w:r>
        <w:rPr>
          <w:rFonts w:ascii="Calibri" w:eastAsia="Times New Roman" w:hAnsi="Calibri" w:cs="Calibri"/>
          <w:color w:val="2E3849"/>
          <w:lang w:eastAsia="en-AU"/>
        </w:rPr>
        <w:t>fire</w:t>
      </w:r>
      <w:r w:rsidR="005A1476">
        <w:rPr>
          <w:rFonts w:ascii="Calibri" w:eastAsia="Times New Roman" w:hAnsi="Calibri" w:cs="Calibri"/>
          <w:color w:val="2E3849"/>
          <w:lang w:eastAsia="en-AU"/>
        </w:rPr>
        <w:t>, pest</w:t>
      </w:r>
      <w:r w:rsidR="000644E6">
        <w:rPr>
          <w:rFonts w:ascii="Calibri" w:eastAsia="Times New Roman" w:hAnsi="Calibri" w:cs="Calibri"/>
          <w:color w:val="2E3849"/>
          <w:lang w:eastAsia="en-AU"/>
        </w:rPr>
        <w:t>, mechanical</w:t>
      </w:r>
      <w:r>
        <w:rPr>
          <w:rFonts w:ascii="Calibri" w:eastAsia="Times New Roman" w:hAnsi="Calibri" w:cs="Calibri"/>
          <w:color w:val="2E3849"/>
          <w:lang w:eastAsia="en-AU"/>
        </w:rPr>
        <w:t xml:space="preserve"> and electrical </w:t>
      </w:r>
      <w:r w:rsidR="00315AAC">
        <w:rPr>
          <w:rFonts w:ascii="Calibri" w:eastAsia="Times New Roman" w:hAnsi="Calibri" w:cs="Calibri"/>
          <w:color w:val="2E3849"/>
          <w:lang w:eastAsia="en-AU"/>
        </w:rPr>
        <w:t>services.</w:t>
      </w:r>
    </w:p>
    <w:p w14:paraId="3FCED2A8" w14:textId="4B5C0E4D" w:rsidR="00BE7596" w:rsidRPr="00BE7596" w:rsidRDefault="00BE7596" w:rsidP="00BE7596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textAlignment w:val="baseline"/>
        <w:rPr>
          <w:rFonts w:eastAsia="Times New Roman" w:cstheme="minorHAnsi"/>
          <w:color w:val="2E3849"/>
          <w:lang w:eastAsia="en-AU"/>
        </w:rPr>
      </w:pPr>
      <w:r w:rsidRPr="00955407">
        <w:rPr>
          <w:rFonts w:ascii="Calibri" w:eastAsia="Times New Roman" w:hAnsi="Calibri" w:cs="Calibri"/>
          <w:color w:val="2E3849"/>
          <w:lang w:eastAsia="en-AU"/>
        </w:rPr>
        <w:t>Oversee small scale capital works projects by the diocese and others within the mission.</w:t>
      </w:r>
    </w:p>
    <w:p w14:paraId="68B47E0E" w14:textId="259D7E29" w:rsidR="000644E6" w:rsidRPr="000644E6" w:rsidRDefault="00856C3B" w:rsidP="008513F1">
      <w:pPr>
        <w:pStyle w:val="ListParagraph"/>
        <w:numPr>
          <w:ilvl w:val="0"/>
          <w:numId w:val="5"/>
        </w:numPr>
        <w:spacing w:after="0" w:line="276" w:lineRule="auto"/>
        <w:ind w:left="0"/>
        <w:textAlignment w:val="baseline"/>
        <w:rPr>
          <w:rFonts w:ascii="Calibri" w:eastAsia="Times New Roman" w:hAnsi="Calibri" w:cs="Calibri"/>
          <w:color w:val="2E3849"/>
          <w:lang w:eastAsia="en-AU"/>
        </w:rPr>
      </w:pPr>
      <w:r w:rsidRPr="00856C3B">
        <w:rPr>
          <w:rFonts w:ascii="Calibri" w:eastAsia="Times New Roman" w:hAnsi="Calibri" w:cs="Calibri"/>
          <w:color w:val="2E3849"/>
          <w:lang w:eastAsia="en-AU"/>
        </w:rPr>
        <w:t>Maintain accurate records of</w:t>
      </w:r>
      <w:r w:rsidR="00315AAC">
        <w:rPr>
          <w:rFonts w:ascii="Calibri" w:eastAsia="Times New Roman" w:hAnsi="Calibri" w:cs="Calibri"/>
          <w:color w:val="2E3849"/>
          <w:lang w:eastAsia="en-AU"/>
        </w:rPr>
        <w:t xml:space="preserve"> preventative and reactive</w:t>
      </w:r>
      <w:r w:rsidRPr="00856C3B">
        <w:rPr>
          <w:rFonts w:ascii="Calibri" w:eastAsia="Times New Roman" w:hAnsi="Calibri" w:cs="Calibri"/>
          <w:color w:val="2E3849"/>
          <w:lang w:eastAsia="en-AU"/>
        </w:rPr>
        <w:t xml:space="preserve"> maintenance schedules, repairs, and inspections</w:t>
      </w:r>
      <w:r w:rsidR="00BE7596">
        <w:rPr>
          <w:rFonts w:ascii="Calibri" w:eastAsia="Times New Roman" w:hAnsi="Calibri" w:cs="Calibri"/>
          <w:color w:val="2E3849"/>
          <w:lang w:eastAsia="en-AU"/>
        </w:rPr>
        <w:t>.</w:t>
      </w:r>
    </w:p>
    <w:p w14:paraId="59A6A780" w14:textId="0C41D26F" w:rsidR="005A1476" w:rsidRDefault="005A1476" w:rsidP="008513F1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textAlignment w:val="baseline"/>
        <w:rPr>
          <w:rFonts w:eastAsia="Times New Roman" w:cstheme="minorHAnsi"/>
          <w:color w:val="2E3849"/>
          <w:lang w:eastAsia="en-AU"/>
        </w:rPr>
      </w:pPr>
      <w:r w:rsidRPr="005A1476">
        <w:rPr>
          <w:rFonts w:eastAsia="Times New Roman" w:cstheme="minorHAnsi"/>
          <w:color w:val="2E3849"/>
          <w:lang w:eastAsia="en-AU"/>
        </w:rPr>
        <w:t xml:space="preserve">Manage </w:t>
      </w:r>
      <w:r>
        <w:rPr>
          <w:rFonts w:eastAsia="Times New Roman" w:cstheme="minorHAnsi"/>
          <w:color w:val="2E3849"/>
          <w:lang w:eastAsia="en-AU"/>
        </w:rPr>
        <w:t xml:space="preserve">stock, </w:t>
      </w:r>
      <w:r w:rsidRPr="005A1476">
        <w:rPr>
          <w:rFonts w:eastAsia="Times New Roman" w:cstheme="minorHAnsi"/>
          <w:color w:val="2E3849"/>
          <w:lang w:eastAsia="en-AU"/>
        </w:rPr>
        <w:t xml:space="preserve">tools, parts and maintenance supplies to ensure the </w:t>
      </w:r>
      <w:r>
        <w:rPr>
          <w:rFonts w:eastAsia="Times New Roman" w:cstheme="minorHAnsi"/>
          <w:color w:val="2E3849"/>
          <w:lang w:eastAsia="en-AU"/>
        </w:rPr>
        <w:t xml:space="preserve">mission </w:t>
      </w:r>
      <w:r w:rsidRPr="005A1476">
        <w:rPr>
          <w:rFonts w:eastAsia="Times New Roman" w:cstheme="minorHAnsi"/>
          <w:color w:val="2E3849"/>
          <w:lang w:eastAsia="en-AU"/>
        </w:rPr>
        <w:t>operates efficiently.</w:t>
      </w:r>
    </w:p>
    <w:p w14:paraId="11EBD3F8" w14:textId="77777777" w:rsidR="00955407" w:rsidRDefault="000644E6" w:rsidP="00955407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textAlignment w:val="baseline"/>
        <w:rPr>
          <w:rFonts w:eastAsia="Times New Roman" w:cstheme="minorHAnsi"/>
          <w:color w:val="2E3849"/>
          <w:lang w:eastAsia="en-AU"/>
        </w:rPr>
      </w:pPr>
      <w:r w:rsidRPr="000644E6">
        <w:rPr>
          <w:rFonts w:eastAsia="Times New Roman" w:cstheme="minorHAnsi"/>
          <w:color w:val="2E3849"/>
          <w:lang w:eastAsia="en-AU"/>
        </w:rPr>
        <w:t>Assist with budgeting, cost control and quote comparison for repairs, equipment and projects.</w:t>
      </w:r>
    </w:p>
    <w:p w14:paraId="1AD4726B" w14:textId="53EFF8AA" w:rsidR="009A2A09" w:rsidRDefault="009A2A09" w:rsidP="008513F1">
      <w:pPr>
        <w:pStyle w:val="ListParagraph"/>
        <w:numPr>
          <w:ilvl w:val="0"/>
          <w:numId w:val="5"/>
        </w:numPr>
        <w:spacing w:after="0" w:line="276" w:lineRule="auto"/>
        <w:ind w:left="0"/>
        <w:textAlignment w:val="baseline"/>
        <w:rPr>
          <w:rFonts w:ascii="Calibri" w:eastAsia="Times New Roman" w:hAnsi="Calibri" w:cs="Calibri"/>
          <w:color w:val="2E3849"/>
          <w:lang w:eastAsia="en-AU"/>
        </w:rPr>
      </w:pPr>
      <w:r>
        <w:rPr>
          <w:rFonts w:ascii="Calibri" w:eastAsia="Times New Roman" w:hAnsi="Calibri" w:cs="Calibri"/>
          <w:color w:val="2E3849"/>
          <w:lang w:eastAsia="en-AU"/>
        </w:rPr>
        <w:t xml:space="preserve">Monitor commercial tenancies </w:t>
      </w:r>
      <w:r w:rsidR="005A1476">
        <w:rPr>
          <w:rFonts w:ascii="Calibri" w:eastAsia="Times New Roman" w:hAnsi="Calibri" w:cs="Calibri"/>
          <w:color w:val="2E3849"/>
          <w:lang w:eastAsia="en-AU"/>
        </w:rPr>
        <w:t xml:space="preserve">within the mission. </w:t>
      </w:r>
    </w:p>
    <w:p w14:paraId="4810B615" w14:textId="00A24DAA" w:rsidR="00856C3B" w:rsidRDefault="00856C3B" w:rsidP="008513F1">
      <w:pPr>
        <w:pStyle w:val="ListParagraph"/>
        <w:numPr>
          <w:ilvl w:val="0"/>
          <w:numId w:val="5"/>
        </w:numPr>
        <w:spacing w:after="0" w:line="276" w:lineRule="auto"/>
        <w:ind w:left="0"/>
        <w:textAlignment w:val="baseline"/>
        <w:rPr>
          <w:rFonts w:eastAsia="Times New Roman" w:cstheme="minorHAnsi"/>
          <w:color w:val="2E3849"/>
          <w:lang w:eastAsia="en-AU"/>
        </w:rPr>
      </w:pPr>
      <w:r w:rsidRPr="00315AAC">
        <w:rPr>
          <w:rFonts w:eastAsia="Times New Roman" w:cstheme="minorHAnsi"/>
          <w:color w:val="2E3849"/>
          <w:lang w:eastAsia="en-AU"/>
        </w:rPr>
        <w:lastRenderedPageBreak/>
        <w:t xml:space="preserve">Conduct regular checks on </w:t>
      </w:r>
      <w:r w:rsidR="005A1476">
        <w:rPr>
          <w:rFonts w:eastAsia="Times New Roman" w:cstheme="minorHAnsi"/>
          <w:color w:val="2E3849"/>
          <w:lang w:eastAsia="en-AU"/>
        </w:rPr>
        <w:t xml:space="preserve">mission </w:t>
      </w:r>
      <w:r w:rsidRPr="00315AAC">
        <w:rPr>
          <w:rFonts w:eastAsia="Times New Roman" w:cstheme="minorHAnsi"/>
          <w:color w:val="2E3849"/>
          <w:lang w:eastAsia="en-AU"/>
        </w:rPr>
        <w:t>vehicles</w:t>
      </w:r>
      <w:r w:rsidR="005A1476">
        <w:rPr>
          <w:rFonts w:eastAsia="Times New Roman" w:cstheme="minorHAnsi"/>
          <w:color w:val="2E3849"/>
          <w:lang w:eastAsia="en-AU"/>
        </w:rPr>
        <w:t xml:space="preserve"> and mechanical equipment including tractors and forklift</w:t>
      </w:r>
      <w:r w:rsidR="001545F2">
        <w:rPr>
          <w:rFonts w:eastAsia="Times New Roman" w:cstheme="minorHAnsi"/>
          <w:color w:val="2E3849"/>
          <w:lang w:eastAsia="en-AU"/>
        </w:rPr>
        <w:t>.</w:t>
      </w:r>
      <w:r w:rsidR="005A1476">
        <w:rPr>
          <w:rFonts w:eastAsia="Times New Roman" w:cstheme="minorHAnsi"/>
          <w:color w:val="2E3849"/>
          <w:lang w:eastAsia="en-AU"/>
        </w:rPr>
        <w:t xml:space="preserve"> </w:t>
      </w:r>
    </w:p>
    <w:p w14:paraId="68AA8551" w14:textId="134EC5DA" w:rsidR="00F54372" w:rsidRDefault="00F54372" w:rsidP="008513F1">
      <w:pPr>
        <w:pStyle w:val="ListParagraph"/>
        <w:numPr>
          <w:ilvl w:val="0"/>
          <w:numId w:val="5"/>
        </w:numPr>
        <w:spacing w:after="0" w:line="276" w:lineRule="auto"/>
        <w:ind w:left="0"/>
        <w:textAlignment w:val="baseline"/>
        <w:rPr>
          <w:rFonts w:eastAsia="Times New Roman" w:cstheme="minorHAnsi"/>
          <w:color w:val="2E3849"/>
          <w:lang w:eastAsia="en-AU"/>
        </w:rPr>
      </w:pPr>
      <w:r>
        <w:rPr>
          <w:rFonts w:eastAsia="Times New Roman" w:cstheme="minorHAnsi"/>
          <w:color w:val="2E3849"/>
          <w:lang w:eastAsia="en-AU"/>
        </w:rPr>
        <w:t xml:space="preserve">Coordinate and supervise casual </w:t>
      </w:r>
      <w:r w:rsidR="0017543C">
        <w:rPr>
          <w:rFonts w:eastAsia="Times New Roman" w:cstheme="minorHAnsi"/>
          <w:color w:val="2E3849"/>
          <w:lang w:eastAsia="en-AU"/>
        </w:rPr>
        <w:t xml:space="preserve">labour </w:t>
      </w:r>
      <w:r>
        <w:rPr>
          <w:rFonts w:eastAsia="Times New Roman" w:cstheme="minorHAnsi"/>
          <w:color w:val="2E3849"/>
          <w:lang w:eastAsia="en-AU"/>
        </w:rPr>
        <w:t xml:space="preserve">and/or volunteers. </w:t>
      </w:r>
    </w:p>
    <w:p w14:paraId="7C3A2F80" w14:textId="77777777" w:rsidR="00955407" w:rsidRPr="00315AAC" w:rsidRDefault="00955407" w:rsidP="00955407">
      <w:pPr>
        <w:pStyle w:val="ListParagraph"/>
        <w:spacing w:after="0" w:line="276" w:lineRule="auto"/>
        <w:ind w:left="0"/>
        <w:textAlignment w:val="baseline"/>
        <w:rPr>
          <w:rFonts w:eastAsia="Times New Roman" w:cstheme="minorHAnsi"/>
          <w:color w:val="2E3849"/>
          <w:lang w:eastAsia="en-AU"/>
        </w:rPr>
      </w:pPr>
    </w:p>
    <w:p w14:paraId="20F08947" w14:textId="0082148C" w:rsidR="00856C3B" w:rsidRPr="005A1476" w:rsidRDefault="00856C3B" w:rsidP="008513F1">
      <w:pPr>
        <w:spacing w:after="0" w:line="276" w:lineRule="auto"/>
        <w:textAlignment w:val="baseline"/>
        <w:rPr>
          <w:rFonts w:eastAsia="Times New Roman" w:cstheme="minorHAnsi"/>
          <w:color w:val="2E3849"/>
          <w:lang w:eastAsia="en-AU"/>
        </w:rPr>
      </w:pPr>
      <w:r w:rsidRPr="005A1476">
        <w:rPr>
          <w:rFonts w:eastAsia="Times New Roman" w:cstheme="minorHAnsi"/>
          <w:b/>
          <w:bCs/>
          <w:color w:val="2E3849"/>
          <w:bdr w:val="none" w:sz="0" w:space="0" w:color="auto" w:frame="1"/>
          <w:lang w:eastAsia="en-AU"/>
        </w:rPr>
        <w:t>Health &amp; Safety</w:t>
      </w:r>
    </w:p>
    <w:p w14:paraId="46CF3DE9" w14:textId="4BB4E34B" w:rsidR="00856C3B" w:rsidRPr="00315AAC" w:rsidRDefault="001545F2" w:rsidP="008513F1">
      <w:pPr>
        <w:pStyle w:val="ListParagraph"/>
        <w:numPr>
          <w:ilvl w:val="0"/>
          <w:numId w:val="5"/>
        </w:numPr>
        <w:spacing w:after="0" w:line="276" w:lineRule="auto"/>
        <w:ind w:left="0"/>
        <w:textAlignment w:val="baseline"/>
        <w:rPr>
          <w:rFonts w:eastAsia="Times New Roman" w:cstheme="minorHAnsi"/>
          <w:color w:val="2E3849"/>
          <w:lang w:eastAsia="en-AU"/>
        </w:rPr>
      </w:pPr>
      <w:r>
        <w:rPr>
          <w:rFonts w:eastAsia="Times New Roman" w:cstheme="minorHAnsi"/>
          <w:color w:val="2E3849"/>
          <w:lang w:eastAsia="en-AU"/>
        </w:rPr>
        <w:t xml:space="preserve">A </w:t>
      </w:r>
      <w:r w:rsidR="00955407">
        <w:rPr>
          <w:rFonts w:eastAsia="Times New Roman" w:cstheme="minorHAnsi"/>
          <w:color w:val="2E3849"/>
          <w:lang w:eastAsia="en-AU"/>
        </w:rPr>
        <w:t xml:space="preserve">demonstrated </w:t>
      </w:r>
      <w:r>
        <w:rPr>
          <w:rFonts w:eastAsia="Times New Roman" w:cstheme="minorHAnsi"/>
          <w:color w:val="2E3849"/>
          <w:lang w:eastAsia="en-AU"/>
        </w:rPr>
        <w:t xml:space="preserve">commitment to safety where </w:t>
      </w:r>
      <w:r w:rsidR="00856C3B" w:rsidRPr="00315AAC">
        <w:rPr>
          <w:rFonts w:eastAsia="Times New Roman" w:cstheme="minorHAnsi"/>
          <w:color w:val="2E3849"/>
          <w:lang w:eastAsia="en-AU"/>
        </w:rPr>
        <w:t xml:space="preserve">work is performed in accordance with relevant health and safety </w:t>
      </w:r>
      <w:r w:rsidR="005A1476">
        <w:rPr>
          <w:rFonts w:eastAsia="Times New Roman" w:cstheme="minorHAnsi"/>
          <w:color w:val="2E3849"/>
          <w:lang w:eastAsia="en-AU"/>
        </w:rPr>
        <w:t xml:space="preserve">standards, regulations and </w:t>
      </w:r>
      <w:r w:rsidR="00856C3B" w:rsidRPr="00315AAC">
        <w:rPr>
          <w:rFonts w:eastAsia="Times New Roman" w:cstheme="minorHAnsi"/>
          <w:color w:val="2E3849"/>
          <w:lang w:eastAsia="en-AU"/>
        </w:rPr>
        <w:t>procedures.</w:t>
      </w:r>
    </w:p>
    <w:p w14:paraId="1786FAAC" w14:textId="75809101" w:rsidR="00856C3B" w:rsidRPr="00315AAC" w:rsidRDefault="00856C3B" w:rsidP="008513F1">
      <w:pPr>
        <w:pStyle w:val="ListParagraph"/>
        <w:numPr>
          <w:ilvl w:val="0"/>
          <w:numId w:val="5"/>
        </w:numPr>
        <w:spacing w:after="0" w:line="276" w:lineRule="auto"/>
        <w:ind w:left="0"/>
        <w:textAlignment w:val="baseline"/>
        <w:rPr>
          <w:rFonts w:eastAsia="Times New Roman" w:cstheme="minorHAnsi"/>
          <w:color w:val="2E3849"/>
          <w:lang w:eastAsia="en-AU"/>
        </w:rPr>
      </w:pPr>
      <w:r w:rsidRPr="00315AAC">
        <w:rPr>
          <w:rFonts w:eastAsia="Times New Roman" w:cstheme="minorHAnsi"/>
          <w:color w:val="2E3849"/>
          <w:lang w:eastAsia="en-AU"/>
        </w:rPr>
        <w:t>Identify and report hazards, assist in risk assessments and maintain a clean, hazard-free environment.</w:t>
      </w:r>
    </w:p>
    <w:p w14:paraId="304B68F5" w14:textId="51A4133B" w:rsidR="00856C3B" w:rsidRDefault="00856C3B" w:rsidP="008513F1">
      <w:pPr>
        <w:pStyle w:val="ListParagraph"/>
        <w:numPr>
          <w:ilvl w:val="0"/>
          <w:numId w:val="5"/>
        </w:numPr>
        <w:spacing w:after="0" w:line="276" w:lineRule="auto"/>
        <w:ind w:left="0"/>
        <w:textAlignment w:val="baseline"/>
        <w:rPr>
          <w:rFonts w:eastAsia="Times New Roman" w:cstheme="minorHAnsi"/>
          <w:color w:val="2E3849"/>
          <w:lang w:eastAsia="en-AU"/>
        </w:rPr>
      </w:pPr>
      <w:r w:rsidRPr="005A1476">
        <w:rPr>
          <w:rFonts w:eastAsia="Times New Roman" w:cstheme="minorHAnsi"/>
          <w:color w:val="2E3849"/>
          <w:lang w:eastAsia="en-AU"/>
        </w:rPr>
        <w:t>Use appropriate personal protective equipment (PPE) and ensure safe operation of tools and machinery.</w:t>
      </w:r>
    </w:p>
    <w:p w14:paraId="58065BFD" w14:textId="75569910" w:rsidR="00856C3B" w:rsidRDefault="00856C3B" w:rsidP="008513F1">
      <w:pPr>
        <w:pStyle w:val="ListParagraph"/>
        <w:numPr>
          <w:ilvl w:val="0"/>
          <w:numId w:val="5"/>
        </w:numPr>
        <w:spacing w:after="0" w:line="276" w:lineRule="auto"/>
        <w:ind w:left="0"/>
        <w:textAlignment w:val="baseline"/>
        <w:rPr>
          <w:rFonts w:eastAsia="Times New Roman" w:cstheme="minorHAnsi"/>
          <w:color w:val="2E3849"/>
          <w:lang w:eastAsia="en-AU"/>
        </w:rPr>
      </w:pPr>
      <w:r w:rsidRPr="005A1476">
        <w:rPr>
          <w:rFonts w:eastAsia="Times New Roman" w:cstheme="minorHAnsi"/>
          <w:color w:val="2E3849"/>
          <w:lang w:eastAsia="en-AU"/>
        </w:rPr>
        <w:t>Support emergency preparedness, ac</w:t>
      </w:r>
      <w:r w:rsidR="005A1476">
        <w:rPr>
          <w:rFonts w:eastAsia="Times New Roman" w:cstheme="minorHAnsi"/>
          <w:color w:val="2E3849"/>
          <w:lang w:eastAsia="en-AU"/>
        </w:rPr>
        <w:t>t</w:t>
      </w:r>
      <w:r w:rsidRPr="005A1476">
        <w:rPr>
          <w:rFonts w:eastAsia="Times New Roman" w:cstheme="minorHAnsi"/>
          <w:color w:val="2E3849"/>
          <w:lang w:eastAsia="en-AU"/>
        </w:rPr>
        <w:t xml:space="preserve"> as first responder</w:t>
      </w:r>
      <w:r w:rsidR="005A1476">
        <w:rPr>
          <w:rFonts w:eastAsia="Times New Roman" w:cstheme="minorHAnsi"/>
          <w:color w:val="2E3849"/>
          <w:lang w:eastAsia="en-AU"/>
        </w:rPr>
        <w:t xml:space="preserve"> </w:t>
      </w:r>
      <w:r w:rsidRPr="005A1476">
        <w:rPr>
          <w:rFonts w:eastAsia="Times New Roman" w:cstheme="minorHAnsi"/>
          <w:color w:val="2E3849"/>
          <w:lang w:eastAsia="en-AU"/>
        </w:rPr>
        <w:t xml:space="preserve">and assist with </w:t>
      </w:r>
      <w:r w:rsidR="001545F2">
        <w:rPr>
          <w:rFonts w:eastAsia="Times New Roman" w:cstheme="minorHAnsi"/>
          <w:color w:val="2E3849"/>
          <w:lang w:eastAsia="en-AU"/>
        </w:rPr>
        <w:t xml:space="preserve">first aid, </w:t>
      </w:r>
      <w:r w:rsidRPr="005A1476">
        <w:rPr>
          <w:rFonts w:eastAsia="Times New Roman" w:cstheme="minorHAnsi"/>
          <w:color w:val="2E3849"/>
          <w:lang w:eastAsia="en-AU"/>
        </w:rPr>
        <w:t>safety drills or procedures as required.</w:t>
      </w:r>
    </w:p>
    <w:p w14:paraId="472F0C77" w14:textId="77777777" w:rsidR="00955407" w:rsidRPr="005A1476" w:rsidRDefault="00955407" w:rsidP="00955407">
      <w:pPr>
        <w:pStyle w:val="ListParagraph"/>
        <w:spacing w:after="0" w:line="276" w:lineRule="auto"/>
        <w:ind w:left="0"/>
        <w:textAlignment w:val="baseline"/>
        <w:rPr>
          <w:rFonts w:eastAsia="Times New Roman" w:cstheme="minorHAnsi"/>
          <w:color w:val="2E3849"/>
          <w:lang w:eastAsia="en-AU"/>
        </w:rPr>
      </w:pPr>
    </w:p>
    <w:p w14:paraId="76BC7D1D" w14:textId="77777777" w:rsidR="00831AA1" w:rsidRPr="00831AA1" w:rsidRDefault="00831AA1" w:rsidP="008513F1">
      <w:pPr>
        <w:spacing w:after="0" w:line="276" w:lineRule="auto"/>
        <w:rPr>
          <w:rFonts w:ascii="Calibri" w:hAnsi="Calibri" w:cs="Calibri"/>
          <w:b/>
          <w:bCs/>
        </w:rPr>
      </w:pPr>
      <w:r w:rsidRPr="00831AA1">
        <w:rPr>
          <w:rFonts w:ascii="Calibri" w:hAnsi="Calibri" w:cs="Calibri"/>
          <w:b/>
          <w:bCs/>
        </w:rPr>
        <w:t>Fuel Distribution</w:t>
      </w:r>
    </w:p>
    <w:p w14:paraId="3818ADFF" w14:textId="5A5F39D2" w:rsidR="00831AA1" w:rsidRPr="00831AA1" w:rsidRDefault="0065572D" w:rsidP="008513F1">
      <w:pPr>
        <w:numPr>
          <w:ilvl w:val="0"/>
          <w:numId w:val="11"/>
        </w:numPr>
        <w:spacing w:after="0" w:line="276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831AA1" w:rsidRPr="00831AA1">
        <w:rPr>
          <w:rFonts w:ascii="Calibri" w:hAnsi="Calibri" w:cs="Calibri"/>
        </w:rPr>
        <w:t>wo</w:t>
      </w:r>
      <w:r>
        <w:rPr>
          <w:rFonts w:ascii="Calibri" w:hAnsi="Calibri" w:cs="Calibri"/>
        </w:rPr>
        <w:t xml:space="preserve"> hours, two</w:t>
      </w:r>
      <w:r w:rsidR="00831AA1" w:rsidRPr="00831AA1">
        <w:rPr>
          <w:rFonts w:ascii="Calibri" w:hAnsi="Calibri" w:cs="Calibri"/>
        </w:rPr>
        <w:t xml:space="preserve"> days per week</w:t>
      </w:r>
      <w:r w:rsidR="00856C3B">
        <w:rPr>
          <w:rFonts w:ascii="Calibri" w:hAnsi="Calibri" w:cs="Calibri"/>
        </w:rPr>
        <w:t>,</w:t>
      </w:r>
      <w:r w:rsidR="00831AA1" w:rsidRPr="00831AA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conduct </w:t>
      </w:r>
      <w:r w:rsidR="00831AA1" w:rsidRPr="00831AA1">
        <w:rPr>
          <w:rFonts w:ascii="Calibri" w:hAnsi="Calibri" w:cs="Calibri"/>
        </w:rPr>
        <w:t xml:space="preserve">fuel </w:t>
      </w:r>
      <w:r>
        <w:rPr>
          <w:rFonts w:ascii="Calibri" w:hAnsi="Calibri" w:cs="Calibri"/>
        </w:rPr>
        <w:t xml:space="preserve">sales </w:t>
      </w:r>
      <w:r w:rsidR="00831AA1" w:rsidRPr="00831AA1">
        <w:rPr>
          <w:rFonts w:ascii="Calibri" w:hAnsi="Calibri" w:cs="Calibri"/>
        </w:rPr>
        <w:t>for the community</w:t>
      </w:r>
      <w:r>
        <w:rPr>
          <w:rFonts w:ascii="Calibri" w:hAnsi="Calibri" w:cs="Calibri"/>
        </w:rPr>
        <w:t xml:space="preserve"> (vouchers only, no cash sales)</w:t>
      </w:r>
    </w:p>
    <w:p w14:paraId="25D7D373" w14:textId="6047CE9E" w:rsidR="00831AA1" w:rsidRPr="00831AA1" w:rsidRDefault="00831AA1" w:rsidP="008513F1">
      <w:pPr>
        <w:numPr>
          <w:ilvl w:val="0"/>
          <w:numId w:val="11"/>
        </w:numPr>
        <w:spacing w:after="0" w:line="276" w:lineRule="auto"/>
        <w:ind w:left="0"/>
        <w:rPr>
          <w:rFonts w:ascii="Calibri" w:hAnsi="Calibri" w:cs="Calibri"/>
        </w:rPr>
      </w:pPr>
      <w:r w:rsidRPr="00831AA1">
        <w:rPr>
          <w:rFonts w:ascii="Calibri" w:hAnsi="Calibri" w:cs="Calibri"/>
        </w:rPr>
        <w:t>Maintain fuel bo</w:t>
      </w:r>
      <w:r w:rsidR="00B34B3A">
        <w:rPr>
          <w:rFonts w:ascii="Calibri" w:hAnsi="Calibri" w:cs="Calibri"/>
        </w:rPr>
        <w:t>wsers and facilities</w:t>
      </w:r>
      <w:r w:rsidR="00FB3A7A">
        <w:rPr>
          <w:rFonts w:ascii="Calibri" w:hAnsi="Calibri" w:cs="Calibri"/>
        </w:rPr>
        <w:t>.</w:t>
      </w:r>
      <w:r w:rsidR="00B34B3A">
        <w:rPr>
          <w:rFonts w:ascii="Calibri" w:hAnsi="Calibri" w:cs="Calibri"/>
        </w:rPr>
        <w:t xml:space="preserve"> </w:t>
      </w:r>
    </w:p>
    <w:p w14:paraId="63D7A503" w14:textId="3DCE7BF5" w:rsidR="00831AA1" w:rsidRDefault="00831AA1" w:rsidP="008513F1">
      <w:pPr>
        <w:numPr>
          <w:ilvl w:val="0"/>
          <w:numId w:val="11"/>
        </w:numPr>
        <w:spacing w:after="0" w:line="276" w:lineRule="auto"/>
        <w:ind w:left="0"/>
        <w:rPr>
          <w:rFonts w:ascii="Calibri" w:hAnsi="Calibri" w:cs="Calibri"/>
        </w:rPr>
      </w:pPr>
      <w:r w:rsidRPr="00831AA1">
        <w:rPr>
          <w:rFonts w:ascii="Calibri" w:hAnsi="Calibri" w:cs="Calibri"/>
        </w:rPr>
        <w:t xml:space="preserve">Manage </w:t>
      </w:r>
      <w:r w:rsidR="0065572D">
        <w:rPr>
          <w:rFonts w:ascii="Calibri" w:hAnsi="Calibri" w:cs="Calibri"/>
        </w:rPr>
        <w:t xml:space="preserve">periodic </w:t>
      </w:r>
      <w:r w:rsidRPr="00831AA1">
        <w:rPr>
          <w:rFonts w:ascii="Calibri" w:hAnsi="Calibri" w:cs="Calibri"/>
        </w:rPr>
        <w:t>bulk fuel deliver</w:t>
      </w:r>
      <w:r w:rsidR="0065572D">
        <w:rPr>
          <w:rFonts w:ascii="Calibri" w:hAnsi="Calibri" w:cs="Calibri"/>
        </w:rPr>
        <w:t>ies</w:t>
      </w:r>
      <w:r w:rsidR="00FB3A7A">
        <w:rPr>
          <w:rFonts w:ascii="Calibri" w:hAnsi="Calibri" w:cs="Calibri"/>
        </w:rPr>
        <w:t>.</w:t>
      </w:r>
    </w:p>
    <w:p w14:paraId="17B09B11" w14:textId="77777777" w:rsidR="00955407" w:rsidRPr="00831AA1" w:rsidRDefault="00955407" w:rsidP="00955407">
      <w:pPr>
        <w:spacing w:after="0" w:line="276" w:lineRule="auto"/>
        <w:rPr>
          <w:rFonts w:ascii="Calibri" w:hAnsi="Calibri" w:cs="Calibri"/>
        </w:rPr>
      </w:pPr>
    </w:p>
    <w:p w14:paraId="62E253CE" w14:textId="4EF8364B" w:rsidR="00831AA1" w:rsidRPr="00831AA1" w:rsidRDefault="00831AA1" w:rsidP="008513F1">
      <w:pPr>
        <w:spacing w:after="0" w:line="276" w:lineRule="auto"/>
        <w:rPr>
          <w:rFonts w:ascii="Calibri" w:hAnsi="Calibri" w:cs="Calibri"/>
          <w:b/>
          <w:bCs/>
        </w:rPr>
      </w:pPr>
      <w:r w:rsidRPr="00831AA1">
        <w:rPr>
          <w:rFonts w:ascii="Calibri" w:hAnsi="Calibri" w:cs="Calibri"/>
          <w:b/>
          <w:bCs/>
        </w:rPr>
        <w:t>Cattle Operations</w:t>
      </w:r>
    </w:p>
    <w:p w14:paraId="4CD830CC" w14:textId="144EA886" w:rsidR="000644E6" w:rsidRDefault="008F44B1" w:rsidP="008513F1">
      <w:pPr>
        <w:numPr>
          <w:ilvl w:val="0"/>
          <w:numId w:val="6"/>
        </w:numPr>
        <w:spacing w:after="0" w:line="276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Assist</w:t>
      </w:r>
      <w:r w:rsidR="00831AA1" w:rsidRPr="00831AA1">
        <w:rPr>
          <w:rFonts w:ascii="Calibri" w:hAnsi="Calibri" w:cs="Calibri"/>
        </w:rPr>
        <w:t xml:space="preserve"> </w:t>
      </w:r>
      <w:r w:rsidR="000644E6">
        <w:rPr>
          <w:rFonts w:ascii="Calibri" w:hAnsi="Calibri" w:cs="Calibri"/>
        </w:rPr>
        <w:t xml:space="preserve">Rangers and the </w:t>
      </w:r>
      <w:r w:rsidR="001545F2">
        <w:rPr>
          <w:rFonts w:ascii="Calibri" w:hAnsi="Calibri" w:cs="Calibri"/>
        </w:rPr>
        <w:t>Veterinarian</w:t>
      </w:r>
      <w:r w:rsidR="000644E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with</w:t>
      </w:r>
      <w:r w:rsidR="000644E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</w:p>
    <w:p w14:paraId="1FB5FF5F" w14:textId="2EC456E8" w:rsidR="00831AA1" w:rsidRPr="00831AA1" w:rsidRDefault="000644E6" w:rsidP="008513F1">
      <w:pPr>
        <w:numPr>
          <w:ilvl w:val="0"/>
          <w:numId w:val="6"/>
        </w:numPr>
        <w:spacing w:after="0" w:line="276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8F44B1">
        <w:rPr>
          <w:rFonts w:ascii="Calibri" w:hAnsi="Calibri" w:cs="Calibri"/>
        </w:rPr>
        <w:t xml:space="preserve">eriodic </w:t>
      </w:r>
      <w:r w:rsidR="00831AA1" w:rsidRPr="00831AA1">
        <w:rPr>
          <w:rFonts w:ascii="Calibri" w:hAnsi="Calibri" w:cs="Calibri"/>
        </w:rPr>
        <w:t>testing</w:t>
      </w:r>
      <w:r w:rsidR="008F44B1">
        <w:rPr>
          <w:rFonts w:ascii="Calibri" w:hAnsi="Calibri" w:cs="Calibri"/>
        </w:rPr>
        <w:t xml:space="preserve"> (</w:t>
      </w:r>
      <w:r w:rsidR="0065572D">
        <w:rPr>
          <w:rFonts w:ascii="Calibri" w:hAnsi="Calibri" w:cs="Calibri"/>
        </w:rPr>
        <w:t xml:space="preserve">for </w:t>
      </w:r>
      <w:r w:rsidR="008F44B1">
        <w:rPr>
          <w:rFonts w:ascii="Calibri" w:hAnsi="Calibri" w:cs="Calibri"/>
        </w:rPr>
        <w:t>disease)</w:t>
      </w:r>
      <w:r>
        <w:rPr>
          <w:rFonts w:ascii="Calibri" w:hAnsi="Calibri" w:cs="Calibri"/>
        </w:rPr>
        <w:t>:</w:t>
      </w:r>
    </w:p>
    <w:p w14:paraId="2412AAD1" w14:textId="5EA8EEC6" w:rsidR="00831AA1" w:rsidRPr="00831AA1" w:rsidRDefault="000644E6" w:rsidP="008513F1">
      <w:pPr>
        <w:numPr>
          <w:ilvl w:val="0"/>
          <w:numId w:val="6"/>
        </w:numPr>
        <w:spacing w:after="0" w:line="276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H</w:t>
      </w:r>
      <w:r w:rsidR="008F44B1">
        <w:rPr>
          <w:rFonts w:ascii="Calibri" w:hAnsi="Calibri" w:cs="Calibri"/>
        </w:rPr>
        <w:t xml:space="preserve">erd </w:t>
      </w:r>
      <w:r w:rsidR="00831AA1" w:rsidRPr="00831AA1">
        <w:rPr>
          <w:rFonts w:ascii="Calibri" w:hAnsi="Calibri" w:cs="Calibri"/>
        </w:rPr>
        <w:t>health and stock levels.</w:t>
      </w:r>
    </w:p>
    <w:p w14:paraId="7B2FDC74" w14:textId="4E3842E9" w:rsidR="00831AA1" w:rsidRDefault="000644E6" w:rsidP="008513F1">
      <w:pPr>
        <w:numPr>
          <w:ilvl w:val="0"/>
          <w:numId w:val="6"/>
        </w:numPr>
        <w:spacing w:after="0" w:line="276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</w:t>
      </w:r>
      <w:r w:rsidR="00856C3B">
        <w:rPr>
          <w:rFonts w:ascii="Calibri" w:hAnsi="Calibri" w:cs="Calibri"/>
        </w:rPr>
        <w:t xml:space="preserve">maintain </w:t>
      </w:r>
      <w:r w:rsidR="00831AA1" w:rsidRPr="00831AA1">
        <w:rPr>
          <w:rFonts w:ascii="Calibri" w:hAnsi="Calibri" w:cs="Calibri"/>
        </w:rPr>
        <w:t>fences, water points and yards.</w:t>
      </w:r>
    </w:p>
    <w:p w14:paraId="556A1F98" w14:textId="77777777" w:rsidR="00955407" w:rsidRPr="00831AA1" w:rsidRDefault="00955407" w:rsidP="00955407">
      <w:pPr>
        <w:spacing w:after="0" w:line="276" w:lineRule="auto"/>
        <w:rPr>
          <w:rFonts w:ascii="Calibri" w:hAnsi="Calibri" w:cs="Calibri"/>
        </w:rPr>
      </w:pPr>
    </w:p>
    <w:p w14:paraId="28B26319" w14:textId="6AD0C8D6" w:rsidR="00831AA1" w:rsidRPr="00831AA1" w:rsidRDefault="00831AA1" w:rsidP="008513F1">
      <w:pPr>
        <w:spacing w:after="0" w:line="276" w:lineRule="auto"/>
        <w:rPr>
          <w:rFonts w:ascii="Calibri" w:hAnsi="Calibri" w:cs="Calibri"/>
          <w:b/>
          <w:bCs/>
        </w:rPr>
      </w:pPr>
      <w:r w:rsidRPr="00831AA1">
        <w:rPr>
          <w:rFonts w:ascii="Calibri" w:hAnsi="Calibri" w:cs="Calibri"/>
          <w:b/>
          <w:bCs/>
        </w:rPr>
        <w:t xml:space="preserve">Airstrip &amp; Logistics </w:t>
      </w:r>
    </w:p>
    <w:p w14:paraId="51A7E4F1" w14:textId="12296B58" w:rsidR="0065572D" w:rsidRPr="00831AA1" w:rsidRDefault="0065572D" w:rsidP="008513F1">
      <w:pPr>
        <w:numPr>
          <w:ilvl w:val="0"/>
          <w:numId w:val="7"/>
        </w:numPr>
        <w:spacing w:after="0" w:line="276" w:lineRule="auto"/>
        <w:ind w:left="0"/>
        <w:rPr>
          <w:rFonts w:ascii="Calibri" w:hAnsi="Calibri" w:cs="Calibri"/>
        </w:rPr>
      </w:pPr>
      <w:r w:rsidRPr="00831AA1">
        <w:rPr>
          <w:rFonts w:ascii="Calibri" w:hAnsi="Calibri" w:cs="Calibri"/>
        </w:rPr>
        <w:t xml:space="preserve">Ensure the strip is </w:t>
      </w:r>
      <w:r>
        <w:rPr>
          <w:rFonts w:ascii="Calibri" w:hAnsi="Calibri" w:cs="Calibri"/>
        </w:rPr>
        <w:t>inspected regularly</w:t>
      </w:r>
      <w:r w:rsidR="00955407">
        <w:rPr>
          <w:rFonts w:ascii="Calibri" w:hAnsi="Calibri" w:cs="Calibri"/>
        </w:rPr>
        <w:t>.</w:t>
      </w:r>
    </w:p>
    <w:p w14:paraId="5E908189" w14:textId="5A07B867" w:rsidR="00831AA1" w:rsidRPr="00831AA1" w:rsidRDefault="00831AA1" w:rsidP="008513F1">
      <w:pPr>
        <w:numPr>
          <w:ilvl w:val="0"/>
          <w:numId w:val="7"/>
        </w:numPr>
        <w:spacing w:after="0" w:line="276" w:lineRule="auto"/>
        <w:ind w:left="0"/>
        <w:rPr>
          <w:rFonts w:ascii="Calibri" w:hAnsi="Calibri" w:cs="Calibri"/>
        </w:rPr>
      </w:pPr>
      <w:r w:rsidRPr="00831AA1">
        <w:rPr>
          <w:rFonts w:ascii="Calibri" w:hAnsi="Calibri" w:cs="Calibri"/>
        </w:rPr>
        <w:t xml:space="preserve">Maintain the airstrip </w:t>
      </w:r>
      <w:r w:rsidR="008F44B1">
        <w:rPr>
          <w:rFonts w:ascii="Calibri" w:hAnsi="Calibri" w:cs="Calibri"/>
        </w:rPr>
        <w:t xml:space="preserve">lighting and perimeter fence </w:t>
      </w:r>
      <w:r w:rsidR="0065572D">
        <w:rPr>
          <w:rFonts w:ascii="Calibri" w:hAnsi="Calibri" w:cs="Calibri"/>
        </w:rPr>
        <w:t xml:space="preserve">to </w:t>
      </w:r>
      <w:r w:rsidRPr="00831AA1">
        <w:rPr>
          <w:rFonts w:ascii="Calibri" w:hAnsi="Calibri" w:cs="Calibri"/>
        </w:rPr>
        <w:t>regulatory standards</w:t>
      </w:r>
      <w:r w:rsidR="00955407">
        <w:rPr>
          <w:rFonts w:ascii="Calibri" w:hAnsi="Calibri" w:cs="Calibri"/>
        </w:rPr>
        <w:t>.</w:t>
      </w:r>
    </w:p>
    <w:p w14:paraId="17DB5E2B" w14:textId="3E404E5C" w:rsidR="00831AA1" w:rsidRDefault="00955407" w:rsidP="008513F1">
      <w:pPr>
        <w:numPr>
          <w:ilvl w:val="0"/>
          <w:numId w:val="7"/>
        </w:numPr>
        <w:spacing w:after="0" w:line="276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Provide on call response </w:t>
      </w:r>
      <w:r w:rsidR="0065572D">
        <w:rPr>
          <w:rFonts w:ascii="Calibri" w:hAnsi="Calibri" w:cs="Calibri"/>
        </w:rPr>
        <w:t xml:space="preserve">to </w:t>
      </w:r>
      <w:r w:rsidR="00831AA1" w:rsidRPr="00831AA1">
        <w:rPr>
          <w:rFonts w:ascii="Calibri" w:hAnsi="Calibri" w:cs="Calibri"/>
        </w:rPr>
        <w:t xml:space="preserve">illuminate </w:t>
      </w:r>
      <w:r w:rsidR="0065572D">
        <w:rPr>
          <w:rFonts w:ascii="Calibri" w:hAnsi="Calibri" w:cs="Calibri"/>
        </w:rPr>
        <w:t xml:space="preserve">the </w:t>
      </w:r>
      <w:r w:rsidR="00831AA1" w:rsidRPr="00831AA1">
        <w:rPr>
          <w:rFonts w:ascii="Calibri" w:hAnsi="Calibri" w:cs="Calibri"/>
        </w:rPr>
        <w:t>airstr</w:t>
      </w:r>
      <w:r w:rsidR="0065572D">
        <w:rPr>
          <w:rFonts w:ascii="Calibri" w:hAnsi="Calibri" w:cs="Calibri"/>
        </w:rPr>
        <w:t>ip</w:t>
      </w:r>
      <w:r w:rsidR="00831AA1" w:rsidRPr="00831AA1">
        <w:rPr>
          <w:rFonts w:ascii="Calibri" w:hAnsi="Calibri" w:cs="Calibri"/>
        </w:rPr>
        <w:t xml:space="preserve"> </w:t>
      </w:r>
      <w:r w:rsidR="0065572D">
        <w:rPr>
          <w:rFonts w:ascii="Calibri" w:hAnsi="Calibri" w:cs="Calibri"/>
        </w:rPr>
        <w:t xml:space="preserve">for </w:t>
      </w:r>
      <w:r w:rsidR="001545F2">
        <w:rPr>
          <w:rFonts w:ascii="Calibri" w:hAnsi="Calibri" w:cs="Calibri"/>
        </w:rPr>
        <w:t>ad hoc</w:t>
      </w:r>
      <w:r w:rsidR="0065572D">
        <w:rPr>
          <w:rFonts w:ascii="Calibri" w:hAnsi="Calibri" w:cs="Calibri"/>
        </w:rPr>
        <w:t xml:space="preserve"> </w:t>
      </w:r>
      <w:r w:rsidR="00831AA1" w:rsidRPr="00831AA1">
        <w:rPr>
          <w:rFonts w:ascii="Calibri" w:hAnsi="Calibri" w:cs="Calibri"/>
        </w:rPr>
        <w:t xml:space="preserve">emergency </w:t>
      </w:r>
      <w:r w:rsidR="001545F2">
        <w:rPr>
          <w:rFonts w:ascii="Calibri" w:hAnsi="Calibri" w:cs="Calibri"/>
        </w:rPr>
        <w:t xml:space="preserve">after hours </w:t>
      </w:r>
      <w:r w:rsidR="00FB3A7A">
        <w:rPr>
          <w:rFonts w:ascii="Calibri" w:hAnsi="Calibri" w:cs="Calibri"/>
        </w:rPr>
        <w:t>flights (RFDS)</w:t>
      </w:r>
      <w:r w:rsidR="0065572D">
        <w:rPr>
          <w:rFonts w:ascii="Calibri" w:hAnsi="Calibri" w:cs="Calibri"/>
        </w:rPr>
        <w:t>.</w:t>
      </w:r>
    </w:p>
    <w:p w14:paraId="56E5F33C" w14:textId="77777777" w:rsidR="00955407" w:rsidRDefault="00955407" w:rsidP="008513F1">
      <w:pPr>
        <w:spacing w:after="0" w:line="276" w:lineRule="auto"/>
        <w:rPr>
          <w:rFonts w:ascii="Calibri" w:hAnsi="Calibri" w:cs="Calibri"/>
          <w:b/>
          <w:bCs/>
        </w:rPr>
      </w:pPr>
    </w:p>
    <w:p w14:paraId="3FD44E98" w14:textId="77777777" w:rsidR="00FB3A7A" w:rsidRDefault="000644E6" w:rsidP="00FB3A7A">
      <w:pPr>
        <w:spacing w:after="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Accommodation Services </w:t>
      </w:r>
    </w:p>
    <w:p w14:paraId="1B329343" w14:textId="49C7591F" w:rsidR="00FB3A7A" w:rsidRPr="00146AFF" w:rsidRDefault="00146AFF" w:rsidP="00576242">
      <w:pPr>
        <w:numPr>
          <w:ilvl w:val="0"/>
          <w:numId w:val="7"/>
        </w:numPr>
        <w:spacing w:after="0" w:line="276" w:lineRule="auto"/>
        <w:ind w:left="0"/>
        <w:rPr>
          <w:rFonts w:ascii="Calibri" w:hAnsi="Calibri" w:cs="Calibri"/>
          <w:b/>
          <w:bCs/>
        </w:rPr>
      </w:pPr>
      <w:r w:rsidRPr="00146AFF">
        <w:rPr>
          <w:rFonts w:ascii="Calibri" w:hAnsi="Calibri" w:cs="Calibri"/>
        </w:rPr>
        <w:t xml:space="preserve">Process </w:t>
      </w:r>
      <w:r w:rsidR="00FB3A7A" w:rsidRPr="00146AFF">
        <w:rPr>
          <w:rFonts w:ascii="Calibri" w:hAnsi="Calibri" w:cs="Calibri"/>
        </w:rPr>
        <w:t>accommodation boo</w:t>
      </w:r>
      <w:r w:rsidRPr="00146AFF">
        <w:rPr>
          <w:rFonts w:ascii="Calibri" w:hAnsi="Calibri" w:cs="Calibri"/>
        </w:rPr>
        <w:t xml:space="preserve">kings for the 20 bed </w:t>
      </w:r>
      <w:r w:rsidR="00955407" w:rsidRPr="00146AFF">
        <w:rPr>
          <w:rFonts w:ascii="Calibri" w:hAnsi="Calibri" w:cs="Calibri"/>
        </w:rPr>
        <w:t xml:space="preserve">short stay </w:t>
      </w:r>
      <w:r w:rsidR="00FB3A7A" w:rsidRPr="00146AFF">
        <w:rPr>
          <w:rFonts w:ascii="Calibri" w:hAnsi="Calibri" w:cs="Calibri"/>
        </w:rPr>
        <w:t>rooms.</w:t>
      </w:r>
    </w:p>
    <w:p w14:paraId="752A7127" w14:textId="5E518C67" w:rsidR="00146AFF" w:rsidRPr="00146AFF" w:rsidRDefault="00146AFF" w:rsidP="00576242">
      <w:pPr>
        <w:numPr>
          <w:ilvl w:val="0"/>
          <w:numId w:val="7"/>
        </w:numPr>
        <w:spacing w:after="0" w:line="276" w:lineRule="auto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Provide arrival and departure services. </w:t>
      </w:r>
    </w:p>
    <w:p w14:paraId="0AE176B9" w14:textId="42F24910" w:rsidR="00146AFF" w:rsidRPr="00146AFF" w:rsidRDefault="00146AFF" w:rsidP="00576242">
      <w:pPr>
        <w:numPr>
          <w:ilvl w:val="0"/>
          <w:numId w:val="7"/>
        </w:numPr>
        <w:spacing w:after="0" w:line="276" w:lineRule="auto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Coordinate housekeeping and cleaning services for the bedrooms, shared kitchen and ablutions.</w:t>
      </w:r>
    </w:p>
    <w:p w14:paraId="2D4EF4CF" w14:textId="4C20A3A3" w:rsidR="00955407" w:rsidRPr="00955407" w:rsidRDefault="00FB3A7A" w:rsidP="00955407">
      <w:p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5B84447" w14:textId="77777777" w:rsidR="00831AA1" w:rsidRPr="00831AA1" w:rsidRDefault="00F62408" w:rsidP="008513F1">
      <w:p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4A442C83">
          <v:rect id="_x0000_i1025" style="width:0;height:1.5pt" o:hralign="center" o:hrstd="t" o:hr="t" fillcolor="#a0a0a0" stroked="f"/>
        </w:pict>
      </w:r>
    </w:p>
    <w:p w14:paraId="19203B86" w14:textId="09CEBB84" w:rsidR="00831AA1" w:rsidRPr="00831AA1" w:rsidRDefault="00831AA1" w:rsidP="008513F1">
      <w:pPr>
        <w:spacing w:after="0" w:line="276" w:lineRule="auto"/>
        <w:rPr>
          <w:rFonts w:ascii="Calibri" w:hAnsi="Calibri" w:cs="Calibri"/>
          <w:b/>
          <w:bCs/>
        </w:rPr>
      </w:pPr>
      <w:r w:rsidRPr="00831AA1">
        <w:rPr>
          <w:rFonts w:ascii="Calibri" w:hAnsi="Calibri" w:cs="Calibri"/>
          <w:b/>
          <w:bCs/>
        </w:rPr>
        <w:t>Key Qualifications &amp; Skills:</w:t>
      </w:r>
    </w:p>
    <w:p w14:paraId="04985475" w14:textId="1384D32E" w:rsidR="00831AA1" w:rsidRPr="00831AA1" w:rsidRDefault="00831AA1" w:rsidP="008513F1">
      <w:pPr>
        <w:numPr>
          <w:ilvl w:val="0"/>
          <w:numId w:val="8"/>
        </w:numPr>
        <w:spacing w:after="0" w:line="276" w:lineRule="auto"/>
        <w:ind w:left="0"/>
        <w:rPr>
          <w:rFonts w:ascii="Calibri" w:hAnsi="Calibri" w:cs="Calibri"/>
        </w:rPr>
      </w:pPr>
      <w:r w:rsidRPr="00831AA1">
        <w:rPr>
          <w:rFonts w:ascii="Calibri" w:hAnsi="Calibri" w:cs="Calibri"/>
        </w:rPr>
        <w:t>Drivers licence</w:t>
      </w:r>
      <w:r w:rsidR="00B34B3A">
        <w:rPr>
          <w:rFonts w:ascii="Calibri" w:hAnsi="Calibri" w:cs="Calibri"/>
        </w:rPr>
        <w:t xml:space="preserve"> – no restrictions</w:t>
      </w:r>
    </w:p>
    <w:p w14:paraId="2E741E88" w14:textId="218F43C4" w:rsidR="00831AA1" w:rsidRDefault="00831AA1" w:rsidP="008513F1">
      <w:pPr>
        <w:numPr>
          <w:ilvl w:val="0"/>
          <w:numId w:val="8"/>
        </w:numPr>
        <w:spacing w:after="0" w:line="276" w:lineRule="auto"/>
        <w:ind w:left="0"/>
        <w:rPr>
          <w:rFonts w:ascii="Calibri" w:hAnsi="Calibri" w:cs="Calibri"/>
        </w:rPr>
      </w:pPr>
      <w:r w:rsidRPr="00831AA1">
        <w:rPr>
          <w:rFonts w:ascii="Calibri" w:hAnsi="Calibri" w:cs="Calibri"/>
        </w:rPr>
        <w:t>Experience in rural/remote communit</w:t>
      </w:r>
      <w:r w:rsidR="000644E6">
        <w:rPr>
          <w:rFonts w:ascii="Calibri" w:hAnsi="Calibri" w:cs="Calibri"/>
        </w:rPr>
        <w:t xml:space="preserve">ies </w:t>
      </w:r>
      <w:r w:rsidRPr="00831AA1">
        <w:rPr>
          <w:rFonts w:ascii="Calibri" w:hAnsi="Calibri" w:cs="Calibri"/>
        </w:rPr>
        <w:t xml:space="preserve">or </w:t>
      </w:r>
      <w:r w:rsidR="005A1476">
        <w:rPr>
          <w:rFonts w:ascii="Calibri" w:hAnsi="Calibri" w:cs="Calibri"/>
        </w:rPr>
        <w:t xml:space="preserve">cattle </w:t>
      </w:r>
      <w:r w:rsidRPr="00831AA1">
        <w:rPr>
          <w:rFonts w:ascii="Calibri" w:hAnsi="Calibri" w:cs="Calibri"/>
        </w:rPr>
        <w:t xml:space="preserve">station </w:t>
      </w:r>
      <w:r w:rsidR="005A1476">
        <w:rPr>
          <w:rFonts w:ascii="Calibri" w:hAnsi="Calibri" w:cs="Calibri"/>
        </w:rPr>
        <w:t>operations</w:t>
      </w:r>
      <w:r w:rsidRPr="00831AA1">
        <w:rPr>
          <w:rFonts w:ascii="Calibri" w:hAnsi="Calibri" w:cs="Calibri"/>
        </w:rPr>
        <w:t>.</w:t>
      </w:r>
    </w:p>
    <w:p w14:paraId="3F0D1311" w14:textId="3DC9640F" w:rsidR="009E2753" w:rsidRDefault="009E2753" w:rsidP="008513F1">
      <w:pPr>
        <w:numPr>
          <w:ilvl w:val="0"/>
          <w:numId w:val="8"/>
        </w:numPr>
        <w:spacing w:after="0" w:line="276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Experience is small scale accommodation and housekeeping services. (no food or beverage) </w:t>
      </w:r>
    </w:p>
    <w:p w14:paraId="6786A2C1" w14:textId="0BC1CB58" w:rsidR="009E2753" w:rsidRPr="00831AA1" w:rsidRDefault="009E2753" w:rsidP="008513F1">
      <w:pPr>
        <w:numPr>
          <w:ilvl w:val="0"/>
          <w:numId w:val="8"/>
        </w:numPr>
        <w:spacing w:after="0" w:line="276" w:lineRule="auto"/>
        <w:ind w:left="0"/>
        <w:rPr>
          <w:rFonts w:ascii="Calibri" w:hAnsi="Calibri" w:cs="Calibri"/>
        </w:rPr>
      </w:pPr>
      <w:r w:rsidRPr="00831AA1">
        <w:rPr>
          <w:rFonts w:ascii="Calibri" w:hAnsi="Calibri" w:cs="Calibri"/>
        </w:rPr>
        <w:t xml:space="preserve">Ability to undertake routine </w:t>
      </w:r>
      <w:r>
        <w:rPr>
          <w:rFonts w:ascii="Calibri" w:hAnsi="Calibri" w:cs="Calibri"/>
        </w:rPr>
        <w:t xml:space="preserve">property </w:t>
      </w:r>
      <w:r w:rsidR="00146AFF">
        <w:rPr>
          <w:rFonts w:ascii="Calibri" w:hAnsi="Calibri" w:cs="Calibri"/>
        </w:rPr>
        <w:t xml:space="preserve">and grounds </w:t>
      </w:r>
      <w:r w:rsidRPr="00831AA1">
        <w:rPr>
          <w:rFonts w:ascii="Calibri" w:hAnsi="Calibri" w:cs="Calibri"/>
        </w:rPr>
        <w:t>maintenance</w:t>
      </w:r>
      <w:r w:rsidR="00146AFF">
        <w:rPr>
          <w:rFonts w:ascii="Calibri" w:hAnsi="Calibri" w:cs="Calibri"/>
        </w:rPr>
        <w:t xml:space="preserve"> including minor </w:t>
      </w:r>
      <w:r w:rsidRPr="00831AA1">
        <w:rPr>
          <w:rFonts w:ascii="Calibri" w:hAnsi="Calibri" w:cs="Calibri"/>
        </w:rPr>
        <w:t>repair</w:t>
      </w:r>
      <w:r w:rsidR="00146AFF">
        <w:rPr>
          <w:rFonts w:ascii="Calibri" w:hAnsi="Calibri" w:cs="Calibri"/>
        </w:rPr>
        <w:t>s</w:t>
      </w:r>
      <w:r>
        <w:rPr>
          <w:rFonts w:ascii="Calibri" w:hAnsi="Calibri" w:cs="Calibri"/>
        </w:rPr>
        <w:t>.</w:t>
      </w:r>
    </w:p>
    <w:p w14:paraId="37C40EAA" w14:textId="5F6BD004" w:rsidR="00831AA1" w:rsidRDefault="00831AA1" w:rsidP="008513F1">
      <w:pPr>
        <w:numPr>
          <w:ilvl w:val="0"/>
          <w:numId w:val="8"/>
        </w:numPr>
        <w:spacing w:after="0" w:line="276" w:lineRule="auto"/>
        <w:ind w:left="0"/>
        <w:rPr>
          <w:rFonts w:ascii="Calibri" w:hAnsi="Calibri" w:cs="Calibri"/>
        </w:rPr>
      </w:pPr>
      <w:r w:rsidRPr="00831AA1">
        <w:rPr>
          <w:rFonts w:ascii="Calibri" w:hAnsi="Calibri" w:cs="Calibri"/>
        </w:rPr>
        <w:t>Knowledge and experience of cattle handling or the willingness to learn</w:t>
      </w:r>
      <w:r w:rsidR="000644E6">
        <w:rPr>
          <w:rFonts w:ascii="Calibri" w:hAnsi="Calibri" w:cs="Calibri"/>
        </w:rPr>
        <w:t>.</w:t>
      </w:r>
    </w:p>
    <w:p w14:paraId="77735FA1" w14:textId="77777777" w:rsidR="00831AA1" w:rsidRPr="00831AA1" w:rsidRDefault="00831AA1" w:rsidP="008513F1">
      <w:pPr>
        <w:numPr>
          <w:ilvl w:val="0"/>
          <w:numId w:val="8"/>
        </w:numPr>
        <w:spacing w:after="0" w:line="276" w:lineRule="auto"/>
        <w:ind w:left="0"/>
        <w:rPr>
          <w:rFonts w:ascii="Calibri" w:hAnsi="Calibri" w:cs="Calibri"/>
        </w:rPr>
      </w:pPr>
      <w:r w:rsidRPr="00831AA1">
        <w:rPr>
          <w:rFonts w:ascii="Calibri" w:hAnsi="Calibri" w:cs="Calibri"/>
        </w:rPr>
        <w:lastRenderedPageBreak/>
        <w:t>Familiarity with airstrip maintenance and aviation protocols, or the willingness to learn.</w:t>
      </w:r>
    </w:p>
    <w:p w14:paraId="128795BF" w14:textId="77777777" w:rsidR="001545F2" w:rsidRPr="00146AFF" w:rsidRDefault="001545F2" w:rsidP="008513F1">
      <w:pPr>
        <w:pStyle w:val="ListParagraph"/>
        <w:numPr>
          <w:ilvl w:val="0"/>
          <w:numId w:val="8"/>
        </w:numPr>
        <w:spacing w:after="0" w:line="276" w:lineRule="auto"/>
        <w:ind w:left="0"/>
        <w:textAlignment w:val="baseline"/>
        <w:rPr>
          <w:rFonts w:eastAsia="Times New Roman" w:cstheme="minorHAnsi"/>
          <w:color w:val="2E3849"/>
          <w:lang w:eastAsia="en-AU"/>
        </w:rPr>
      </w:pPr>
      <w:r w:rsidRPr="006B7206">
        <w:rPr>
          <w:rFonts w:eastAsia="Times New Roman" w:cstheme="minorHAnsi"/>
          <w:color w:val="2E3849"/>
          <w:lang w:eastAsia="en-AU"/>
        </w:rPr>
        <w:t>Confidence and physical ability to perform outdoor and manual tasks</w:t>
      </w:r>
      <w:r w:rsidRPr="006B7206">
        <w:rPr>
          <w:rFonts w:eastAsia="Times New Roman" w:cstheme="minorHAnsi"/>
          <w:color w:val="2E3849"/>
          <w:sz w:val="24"/>
          <w:szCs w:val="24"/>
          <w:lang w:eastAsia="en-AU"/>
        </w:rPr>
        <w:t>.</w:t>
      </w:r>
    </w:p>
    <w:p w14:paraId="0DA38813" w14:textId="05C2D963" w:rsidR="00146AFF" w:rsidRPr="006B7206" w:rsidRDefault="00146AFF" w:rsidP="008513F1">
      <w:pPr>
        <w:pStyle w:val="ListParagraph"/>
        <w:numPr>
          <w:ilvl w:val="0"/>
          <w:numId w:val="8"/>
        </w:numPr>
        <w:spacing w:after="0" w:line="276" w:lineRule="auto"/>
        <w:ind w:left="0"/>
        <w:textAlignment w:val="baseline"/>
        <w:rPr>
          <w:rFonts w:eastAsia="Times New Roman" w:cstheme="minorHAnsi"/>
          <w:color w:val="2E3849"/>
          <w:lang w:eastAsia="en-AU"/>
        </w:rPr>
      </w:pPr>
      <w:r>
        <w:rPr>
          <w:rFonts w:eastAsia="Times New Roman" w:cstheme="minorHAnsi"/>
          <w:color w:val="2E3849"/>
          <w:lang w:eastAsia="en-AU"/>
        </w:rPr>
        <w:t xml:space="preserve">Intermediate proficiency with technology and Microsoft office including Outlook.  </w:t>
      </w:r>
    </w:p>
    <w:p w14:paraId="20289575" w14:textId="12020CFB" w:rsidR="00831AA1" w:rsidRPr="00831AA1" w:rsidRDefault="00831AA1" w:rsidP="008513F1">
      <w:pPr>
        <w:numPr>
          <w:ilvl w:val="0"/>
          <w:numId w:val="8"/>
        </w:numPr>
        <w:spacing w:after="0" w:line="276" w:lineRule="auto"/>
        <w:ind w:left="0"/>
        <w:rPr>
          <w:rFonts w:ascii="Calibri" w:hAnsi="Calibri" w:cs="Calibri"/>
        </w:rPr>
      </w:pPr>
      <w:r w:rsidRPr="00831AA1">
        <w:rPr>
          <w:rFonts w:ascii="Calibri" w:hAnsi="Calibri" w:cs="Calibri"/>
        </w:rPr>
        <w:t>Problem solving skills and initiative</w:t>
      </w:r>
      <w:r w:rsidR="005A1476">
        <w:rPr>
          <w:rFonts w:ascii="Calibri" w:hAnsi="Calibri" w:cs="Calibri"/>
        </w:rPr>
        <w:t>.</w:t>
      </w:r>
    </w:p>
    <w:p w14:paraId="5466087E" w14:textId="374AEBD7" w:rsidR="00831AA1" w:rsidRPr="00831AA1" w:rsidRDefault="00831AA1" w:rsidP="008513F1">
      <w:pPr>
        <w:numPr>
          <w:ilvl w:val="0"/>
          <w:numId w:val="8"/>
        </w:numPr>
        <w:spacing w:after="0" w:line="276" w:lineRule="auto"/>
        <w:ind w:left="0"/>
        <w:rPr>
          <w:rFonts w:ascii="Calibri" w:hAnsi="Calibri" w:cs="Calibri"/>
        </w:rPr>
      </w:pPr>
      <w:r w:rsidRPr="00831AA1">
        <w:rPr>
          <w:rFonts w:ascii="Calibri" w:hAnsi="Calibri" w:cs="Calibri"/>
        </w:rPr>
        <w:t>Ability to communicate effectively</w:t>
      </w:r>
      <w:r w:rsidR="005A1476">
        <w:rPr>
          <w:rFonts w:ascii="Calibri" w:hAnsi="Calibri" w:cs="Calibri"/>
        </w:rPr>
        <w:t>.</w:t>
      </w:r>
    </w:p>
    <w:p w14:paraId="6960996C" w14:textId="77777777" w:rsidR="00831AA1" w:rsidRDefault="00831AA1" w:rsidP="008513F1">
      <w:pPr>
        <w:numPr>
          <w:ilvl w:val="0"/>
          <w:numId w:val="8"/>
        </w:numPr>
        <w:spacing w:after="0" w:line="276" w:lineRule="auto"/>
        <w:ind w:left="0"/>
        <w:rPr>
          <w:rFonts w:ascii="Calibri" w:hAnsi="Calibri" w:cs="Calibri"/>
        </w:rPr>
      </w:pPr>
      <w:r w:rsidRPr="00831AA1">
        <w:rPr>
          <w:rFonts w:ascii="Calibri" w:hAnsi="Calibri" w:cs="Calibri"/>
        </w:rPr>
        <w:t>Ability to live and work in a remote setting with limited supervision.</w:t>
      </w:r>
    </w:p>
    <w:p w14:paraId="4F8C5EE8" w14:textId="77777777" w:rsidR="00146AFF" w:rsidRDefault="00146AFF" w:rsidP="00146AFF">
      <w:pPr>
        <w:spacing w:after="0" w:line="276" w:lineRule="auto"/>
        <w:rPr>
          <w:rFonts w:ascii="Calibri" w:hAnsi="Calibri" w:cs="Calibri"/>
        </w:rPr>
      </w:pPr>
    </w:p>
    <w:p w14:paraId="39EAA14C" w14:textId="77777777" w:rsidR="00831AA1" w:rsidRPr="00831AA1" w:rsidRDefault="00F62408" w:rsidP="008513F1">
      <w:p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346C6C44">
          <v:rect id="_x0000_i1026" style="width:0;height:1.5pt" o:hralign="center" o:hrstd="t" o:hr="t" fillcolor="#a0a0a0" stroked="f"/>
        </w:pict>
      </w:r>
    </w:p>
    <w:p w14:paraId="1E09414C" w14:textId="77777777" w:rsidR="00146AFF" w:rsidRDefault="00146AFF" w:rsidP="008513F1">
      <w:pPr>
        <w:spacing w:after="0" w:line="276" w:lineRule="auto"/>
        <w:rPr>
          <w:rFonts w:ascii="Calibri" w:hAnsi="Calibri" w:cs="Calibri"/>
          <w:b/>
          <w:bCs/>
        </w:rPr>
      </w:pPr>
    </w:p>
    <w:p w14:paraId="793AAB03" w14:textId="143706B6" w:rsidR="00831AA1" w:rsidRPr="00831AA1" w:rsidRDefault="00831AA1" w:rsidP="008513F1">
      <w:pPr>
        <w:spacing w:after="0" w:line="276" w:lineRule="auto"/>
        <w:rPr>
          <w:rFonts w:ascii="Calibri" w:hAnsi="Calibri" w:cs="Calibri"/>
          <w:b/>
          <w:bCs/>
        </w:rPr>
      </w:pPr>
      <w:r w:rsidRPr="00831AA1">
        <w:rPr>
          <w:rFonts w:ascii="Calibri" w:hAnsi="Calibri" w:cs="Calibri"/>
          <w:b/>
          <w:bCs/>
        </w:rPr>
        <w:t>Desirable Qualifications:</w:t>
      </w:r>
    </w:p>
    <w:p w14:paraId="5ABF7A17" w14:textId="77777777" w:rsidR="00831AA1" w:rsidRDefault="00831AA1" w:rsidP="008513F1">
      <w:pPr>
        <w:numPr>
          <w:ilvl w:val="0"/>
          <w:numId w:val="9"/>
        </w:numPr>
        <w:spacing w:after="0" w:line="276" w:lineRule="auto"/>
        <w:ind w:left="0"/>
        <w:rPr>
          <w:rFonts w:ascii="Calibri" w:hAnsi="Calibri" w:cs="Calibri"/>
        </w:rPr>
      </w:pPr>
      <w:r w:rsidRPr="00831AA1">
        <w:rPr>
          <w:rFonts w:ascii="Calibri" w:hAnsi="Calibri" w:cs="Calibri"/>
        </w:rPr>
        <w:t>Mechanical or trade skills (plumbing, electrical, fencing, machinery repairs).</w:t>
      </w:r>
    </w:p>
    <w:p w14:paraId="581E0720" w14:textId="23F85FAC" w:rsidR="009E2753" w:rsidRPr="00831AA1" w:rsidRDefault="009E2753" w:rsidP="008513F1">
      <w:pPr>
        <w:numPr>
          <w:ilvl w:val="0"/>
          <w:numId w:val="9"/>
        </w:numPr>
        <w:spacing w:after="0" w:line="276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First Aid, Warden, Construction White Card, Chainsaw, Forklift, Testing and Tagging, Chemical Handling</w:t>
      </w:r>
    </w:p>
    <w:p w14:paraId="7EBBA2B0" w14:textId="77777777" w:rsidR="00831AA1" w:rsidRPr="00831AA1" w:rsidRDefault="00F62408" w:rsidP="008513F1">
      <w:p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3E823BE7">
          <v:rect id="_x0000_i1027" style="width:0;height:1.5pt" o:hralign="center" o:hrstd="t" o:hr="t" fillcolor="#a0a0a0" stroked="f"/>
        </w:pict>
      </w:r>
    </w:p>
    <w:p w14:paraId="7F5D2E13" w14:textId="04C371EC" w:rsidR="00831AA1" w:rsidRPr="00831AA1" w:rsidRDefault="00831AA1" w:rsidP="008513F1">
      <w:pPr>
        <w:spacing w:after="0" w:line="276" w:lineRule="auto"/>
        <w:rPr>
          <w:rFonts w:ascii="Calibri" w:hAnsi="Calibri" w:cs="Calibri"/>
          <w:b/>
          <w:bCs/>
        </w:rPr>
      </w:pPr>
      <w:r w:rsidRPr="00831AA1">
        <w:rPr>
          <w:rFonts w:ascii="Calibri" w:hAnsi="Calibri" w:cs="Calibri"/>
          <w:b/>
          <w:bCs/>
        </w:rPr>
        <w:t>Working Conditions:</w:t>
      </w:r>
    </w:p>
    <w:p w14:paraId="6FFFBBB6" w14:textId="3045F2E6" w:rsidR="00146AFF" w:rsidRDefault="00831AA1" w:rsidP="008513F1">
      <w:pPr>
        <w:numPr>
          <w:ilvl w:val="0"/>
          <w:numId w:val="10"/>
        </w:numPr>
        <w:spacing w:after="0" w:line="276" w:lineRule="auto"/>
        <w:ind w:left="0"/>
        <w:rPr>
          <w:rFonts w:ascii="Calibri" w:hAnsi="Calibri" w:cs="Calibri"/>
        </w:rPr>
      </w:pPr>
      <w:r w:rsidRPr="00831AA1">
        <w:rPr>
          <w:rFonts w:ascii="Calibri" w:hAnsi="Calibri" w:cs="Calibri"/>
        </w:rPr>
        <w:t>Residential role – accommodation</w:t>
      </w:r>
      <w:r w:rsidR="00856C3B">
        <w:rPr>
          <w:rFonts w:ascii="Calibri" w:hAnsi="Calibri" w:cs="Calibri"/>
        </w:rPr>
        <w:t>,</w:t>
      </w:r>
      <w:r w:rsidR="006B7206">
        <w:rPr>
          <w:rFonts w:ascii="Calibri" w:hAnsi="Calibri" w:cs="Calibri"/>
        </w:rPr>
        <w:t xml:space="preserve"> </w:t>
      </w:r>
      <w:r w:rsidR="005A1476">
        <w:rPr>
          <w:rFonts w:ascii="Calibri" w:hAnsi="Calibri" w:cs="Calibri"/>
        </w:rPr>
        <w:t>work vehicle</w:t>
      </w:r>
      <w:r w:rsidR="001B1700">
        <w:rPr>
          <w:rFonts w:ascii="Calibri" w:hAnsi="Calibri" w:cs="Calibri"/>
        </w:rPr>
        <w:t xml:space="preserve"> </w:t>
      </w:r>
      <w:r w:rsidR="00BE7596">
        <w:rPr>
          <w:rFonts w:ascii="Calibri" w:hAnsi="Calibri" w:cs="Calibri"/>
        </w:rPr>
        <w:t>(</w:t>
      </w:r>
      <w:r w:rsidR="001B1700">
        <w:rPr>
          <w:rFonts w:ascii="Calibri" w:hAnsi="Calibri" w:cs="Calibri"/>
        </w:rPr>
        <w:t>includes personal use</w:t>
      </w:r>
      <w:r w:rsidR="00BE7596">
        <w:rPr>
          <w:rFonts w:ascii="Calibri" w:hAnsi="Calibri" w:cs="Calibri"/>
        </w:rPr>
        <w:t>)</w:t>
      </w:r>
      <w:r w:rsidR="001B1700">
        <w:rPr>
          <w:rFonts w:ascii="Calibri" w:hAnsi="Calibri" w:cs="Calibri"/>
        </w:rPr>
        <w:t>,</w:t>
      </w:r>
      <w:r w:rsidR="005A1476">
        <w:rPr>
          <w:rFonts w:ascii="Calibri" w:hAnsi="Calibri" w:cs="Calibri"/>
        </w:rPr>
        <w:t xml:space="preserve"> </w:t>
      </w:r>
      <w:r w:rsidRPr="00831AA1">
        <w:rPr>
          <w:rFonts w:ascii="Calibri" w:hAnsi="Calibri" w:cs="Calibri"/>
        </w:rPr>
        <w:t xml:space="preserve">utilities </w:t>
      </w:r>
      <w:r w:rsidR="00856C3B">
        <w:rPr>
          <w:rFonts w:ascii="Calibri" w:hAnsi="Calibri" w:cs="Calibri"/>
        </w:rPr>
        <w:t xml:space="preserve">and WIFI </w:t>
      </w:r>
      <w:r w:rsidRPr="00831AA1">
        <w:rPr>
          <w:rFonts w:ascii="Calibri" w:hAnsi="Calibri" w:cs="Calibri"/>
        </w:rPr>
        <w:t>provided.</w:t>
      </w:r>
    </w:p>
    <w:p w14:paraId="34BD7DB9" w14:textId="40D1371E" w:rsidR="00831AA1" w:rsidRPr="00831AA1" w:rsidRDefault="00856C3B" w:rsidP="008513F1">
      <w:pPr>
        <w:numPr>
          <w:ilvl w:val="0"/>
          <w:numId w:val="10"/>
        </w:numPr>
        <w:spacing w:after="0" w:line="276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Pets considered. </w:t>
      </w:r>
    </w:p>
    <w:p w14:paraId="648CEE8F" w14:textId="77777777" w:rsidR="00831AA1" w:rsidRPr="00831AA1" w:rsidRDefault="00831AA1" w:rsidP="008513F1">
      <w:pPr>
        <w:numPr>
          <w:ilvl w:val="0"/>
          <w:numId w:val="10"/>
        </w:numPr>
        <w:spacing w:after="0" w:line="276" w:lineRule="auto"/>
        <w:ind w:left="0"/>
        <w:rPr>
          <w:rFonts w:ascii="Calibri" w:hAnsi="Calibri" w:cs="Calibri"/>
        </w:rPr>
      </w:pPr>
      <w:r w:rsidRPr="00831AA1">
        <w:rPr>
          <w:rFonts w:ascii="Calibri" w:hAnsi="Calibri" w:cs="Calibri"/>
        </w:rPr>
        <w:t>Remote location with limited services (supplied by plane or periodic road access).</w:t>
      </w:r>
    </w:p>
    <w:p w14:paraId="0DA8C150" w14:textId="77777777" w:rsidR="00831AA1" w:rsidRPr="00831AA1" w:rsidRDefault="00831AA1" w:rsidP="008513F1">
      <w:pPr>
        <w:numPr>
          <w:ilvl w:val="0"/>
          <w:numId w:val="10"/>
        </w:numPr>
        <w:spacing w:after="0" w:line="276" w:lineRule="auto"/>
        <w:ind w:left="0"/>
        <w:rPr>
          <w:rFonts w:ascii="Calibri" w:hAnsi="Calibri" w:cs="Calibri"/>
        </w:rPr>
      </w:pPr>
      <w:r w:rsidRPr="00831AA1">
        <w:rPr>
          <w:rFonts w:ascii="Calibri" w:hAnsi="Calibri" w:cs="Calibri"/>
        </w:rPr>
        <w:t>Requires resilience, self-sufficiency, and adaptability.</w:t>
      </w:r>
    </w:p>
    <w:p w14:paraId="1E0CD9FB" w14:textId="77777777" w:rsidR="00831AA1" w:rsidRDefault="00831AA1" w:rsidP="008513F1">
      <w:pPr>
        <w:numPr>
          <w:ilvl w:val="0"/>
          <w:numId w:val="10"/>
        </w:numPr>
        <w:spacing w:after="0" w:line="276" w:lineRule="auto"/>
        <w:ind w:left="0"/>
        <w:rPr>
          <w:rFonts w:ascii="Calibri" w:hAnsi="Calibri" w:cs="Calibri"/>
        </w:rPr>
      </w:pPr>
      <w:r w:rsidRPr="00831AA1">
        <w:rPr>
          <w:rFonts w:ascii="Calibri" w:hAnsi="Calibri" w:cs="Calibri"/>
        </w:rPr>
        <w:t>May include on-call responsibilities or after-hours problem-solving.</w:t>
      </w:r>
    </w:p>
    <w:p w14:paraId="5719EC68" w14:textId="0B18CC06" w:rsidR="00856C3B" w:rsidRDefault="00856C3B" w:rsidP="008513F1">
      <w:pPr>
        <w:numPr>
          <w:ilvl w:val="0"/>
          <w:numId w:val="10"/>
        </w:numPr>
        <w:spacing w:after="0" w:line="276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Alcohol is strictly prohibited in the Mission and Kalumburu Community</w:t>
      </w:r>
      <w:r w:rsidR="006B720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4B8EF528" w14:textId="77777777" w:rsidR="00820DB7" w:rsidRDefault="00F62408" w:rsidP="008513F1">
      <w:p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2540E689">
          <v:rect id="_x0000_i1028" style="width:0;height:1.5pt" o:hralign="center" o:hrstd="t" o:hr="t" fillcolor="#a0a0a0" stroked="f"/>
        </w:pict>
      </w:r>
    </w:p>
    <w:p w14:paraId="0E4B2BCB" w14:textId="6C38FE3D" w:rsidR="00820DB7" w:rsidRPr="000644E6" w:rsidRDefault="00820DB7" w:rsidP="008513F1">
      <w:pPr>
        <w:spacing w:after="0" w:line="276" w:lineRule="auto"/>
        <w:textAlignment w:val="baseline"/>
        <w:rPr>
          <w:rFonts w:eastAsia="Times New Roman" w:cstheme="minorHAnsi"/>
          <w:color w:val="2E3849"/>
          <w:lang w:eastAsia="en-AU"/>
        </w:rPr>
      </w:pPr>
      <w:r w:rsidRPr="000644E6">
        <w:rPr>
          <w:rFonts w:eastAsia="Times New Roman" w:cstheme="minorHAnsi"/>
          <w:b/>
          <w:bCs/>
          <w:color w:val="2E3849"/>
          <w:bdr w:val="none" w:sz="0" w:space="0" w:color="auto" w:frame="1"/>
          <w:lang w:eastAsia="en-AU"/>
        </w:rPr>
        <w:t>This role is</w:t>
      </w:r>
      <w:r w:rsidR="00146AFF">
        <w:rPr>
          <w:rFonts w:eastAsia="Times New Roman" w:cstheme="minorHAnsi"/>
          <w:b/>
          <w:bCs/>
          <w:color w:val="2E3849"/>
          <w:bdr w:val="none" w:sz="0" w:space="0" w:color="auto" w:frame="1"/>
          <w:lang w:eastAsia="en-AU"/>
        </w:rPr>
        <w:t xml:space="preserve"> a lifestyle opportunity</w:t>
      </w:r>
      <w:r w:rsidRPr="000644E6">
        <w:rPr>
          <w:rFonts w:eastAsia="Times New Roman" w:cstheme="minorHAnsi"/>
          <w:b/>
          <w:bCs/>
          <w:color w:val="2E3849"/>
          <w:bdr w:val="none" w:sz="0" w:space="0" w:color="auto" w:frame="1"/>
          <w:lang w:eastAsia="en-AU"/>
        </w:rPr>
        <w:t xml:space="preserve"> ideally suited to </w:t>
      </w:r>
      <w:proofErr w:type="gramStart"/>
      <w:r w:rsidR="000644E6" w:rsidRPr="000644E6">
        <w:rPr>
          <w:rFonts w:eastAsia="Times New Roman" w:cstheme="minorHAnsi"/>
          <w:b/>
          <w:bCs/>
          <w:color w:val="2E3849"/>
          <w:bdr w:val="none" w:sz="0" w:space="0" w:color="auto" w:frame="1"/>
          <w:lang w:eastAsia="en-AU"/>
        </w:rPr>
        <w:t>2 person</w:t>
      </w:r>
      <w:proofErr w:type="gramEnd"/>
      <w:r w:rsidR="000644E6" w:rsidRPr="000644E6">
        <w:rPr>
          <w:rFonts w:eastAsia="Times New Roman" w:cstheme="minorHAnsi"/>
          <w:b/>
          <w:bCs/>
          <w:color w:val="2E3849"/>
          <w:bdr w:val="none" w:sz="0" w:space="0" w:color="auto" w:frame="1"/>
          <w:lang w:eastAsia="en-AU"/>
        </w:rPr>
        <w:t xml:space="preserve"> team or couple.</w:t>
      </w:r>
      <w:r w:rsidR="0065572D" w:rsidRPr="000644E6">
        <w:rPr>
          <w:rFonts w:eastAsia="Times New Roman" w:cstheme="minorHAnsi"/>
          <w:b/>
          <w:bCs/>
          <w:color w:val="2E3849"/>
          <w:bdr w:val="none" w:sz="0" w:space="0" w:color="auto" w:frame="1"/>
          <w:lang w:eastAsia="en-AU"/>
        </w:rPr>
        <w:t xml:space="preserve"> </w:t>
      </w:r>
    </w:p>
    <w:p w14:paraId="2D6DDEC2" w14:textId="718A2486" w:rsidR="00820DB7" w:rsidRPr="000644E6" w:rsidRDefault="000644E6" w:rsidP="008513F1">
      <w:pPr>
        <w:spacing w:after="0" w:line="276" w:lineRule="auto"/>
        <w:textAlignment w:val="baseline"/>
        <w:rPr>
          <w:rFonts w:eastAsia="Times New Roman" w:cstheme="minorHAnsi"/>
          <w:color w:val="2E3849"/>
          <w:lang w:eastAsia="en-AU"/>
        </w:rPr>
      </w:pPr>
      <w:r w:rsidRPr="000644E6">
        <w:rPr>
          <w:rFonts w:eastAsia="Times New Roman" w:cstheme="minorHAnsi"/>
          <w:color w:val="2E3849"/>
          <w:lang w:eastAsia="en-AU"/>
        </w:rPr>
        <w:t xml:space="preserve">You are </w:t>
      </w:r>
      <w:r w:rsidR="00820DB7" w:rsidRPr="000644E6">
        <w:rPr>
          <w:rFonts w:eastAsia="Times New Roman" w:cstheme="minorHAnsi"/>
          <w:color w:val="2E3849"/>
          <w:lang w:eastAsia="en-AU"/>
        </w:rPr>
        <w:t>encouraged to apply via email to ensure both applications are clearly considered:</w:t>
      </w:r>
      <w:r>
        <w:rPr>
          <w:rFonts w:eastAsia="Times New Roman" w:cstheme="minorHAnsi"/>
          <w:color w:val="2E3849"/>
          <w:lang w:eastAsia="en-AU"/>
        </w:rPr>
        <w:t xml:space="preserve"> </w:t>
      </w:r>
      <w:hyperlink r:id="rId11" w:history="1">
        <w:r w:rsidR="009E2753" w:rsidRPr="00BA5F83">
          <w:rPr>
            <w:rStyle w:val="Hyperlink"/>
            <w:rFonts w:eastAsia="Times New Roman" w:cstheme="minorHAnsi"/>
            <w:lang w:eastAsia="en-AU"/>
          </w:rPr>
          <w:t>bm@broomediocese.org</w:t>
        </w:r>
      </w:hyperlink>
      <w:r w:rsidR="009E2753">
        <w:rPr>
          <w:rFonts w:eastAsia="Times New Roman" w:cstheme="minorHAnsi"/>
          <w:color w:val="2E3849"/>
          <w:lang w:eastAsia="en-AU"/>
        </w:rPr>
        <w:t xml:space="preserve"> </w:t>
      </w:r>
      <w:r w:rsidRPr="000644E6">
        <w:rPr>
          <w:rFonts w:eastAsia="Times New Roman" w:cstheme="minorHAnsi"/>
          <w:color w:val="2E3849"/>
          <w:lang w:eastAsia="en-AU"/>
        </w:rPr>
        <w:t xml:space="preserve"> </w:t>
      </w:r>
    </w:p>
    <w:p w14:paraId="476F81DA" w14:textId="77777777" w:rsidR="000644E6" w:rsidRDefault="00820DB7" w:rsidP="008513F1">
      <w:pPr>
        <w:spacing w:after="0" w:line="276" w:lineRule="auto"/>
        <w:textAlignment w:val="baseline"/>
        <w:rPr>
          <w:rFonts w:eastAsia="Times New Roman" w:cstheme="minorHAnsi"/>
          <w:color w:val="2E3849"/>
          <w:lang w:eastAsia="en-AU"/>
        </w:rPr>
      </w:pPr>
      <w:r w:rsidRPr="000644E6">
        <w:rPr>
          <w:rFonts w:eastAsia="Times New Roman" w:cstheme="minorHAnsi"/>
          <w:color w:val="2E3849"/>
          <w:lang w:eastAsia="en-AU"/>
        </w:rPr>
        <w:t>Please include:</w:t>
      </w:r>
    </w:p>
    <w:p w14:paraId="1C6E0022" w14:textId="4B0202B1" w:rsidR="00820DB7" w:rsidRPr="000644E6" w:rsidRDefault="000644E6" w:rsidP="008513F1">
      <w:pPr>
        <w:pStyle w:val="ListParagraph"/>
        <w:numPr>
          <w:ilvl w:val="0"/>
          <w:numId w:val="20"/>
        </w:numPr>
        <w:spacing w:after="0" w:line="276" w:lineRule="auto"/>
        <w:ind w:left="0"/>
        <w:textAlignment w:val="baseline"/>
        <w:rPr>
          <w:rFonts w:eastAsia="Times New Roman" w:cstheme="minorHAnsi"/>
          <w:color w:val="2E3849"/>
          <w:lang w:eastAsia="en-AU"/>
        </w:rPr>
      </w:pPr>
      <w:r w:rsidRPr="000644E6">
        <w:rPr>
          <w:rFonts w:eastAsia="Times New Roman" w:cstheme="minorHAnsi"/>
          <w:color w:val="2E3849"/>
          <w:lang w:eastAsia="en-AU"/>
        </w:rPr>
        <w:t>B</w:t>
      </w:r>
      <w:r w:rsidR="00820DB7" w:rsidRPr="000644E6">
        <w:rPr>
          <w:rFonts w:eastAsia="Times New Roman" w:cstheme="minorHAnsi"/>
          <w:color w:val="2E3849"/>
          <w:lang w:eastAsia="en-AU"/>
        </w:rPr>
        <w:t>oth resumes</w:t>
      </w:r>
      <w:r w:rsidR="006B7206">
        <w:rPr>
          <w:rFonts w:eastAsia="Times New Roman" w:cstheme="minorHAnsi"/>
          <w:color w:val="2E3849"/>
          <w:lang w:eastAsia="en-AU"/>
        </w:rPr>
        <w:t xml:space="preserve"> </w:t>
      </w:r>
    </w:p>
    <w:p w14:paraId="4307EC7F" w14:textId="0AB5FEEB" w:rsidR="00820DB7" w:rsidRDefault="00820DB7" w:rsidP="008513F1">
      <w:pPr>
        <w:pStyle w:val="ListParagraph"/>
        <w:numPr>
          <w:ilvl w:val="0"/>
          <w:numId w:val="20"/>
        </w:numPr>
        <w:spacing w:after="0" w:line="276" w:lineRule="auto"/>
        <w:ind w:left="0"/>
        <w:textAlignment w:val="baseline"/>
        <w:rPr>
          <w:rFonts w:eastAsia="Times New Roman" w:cstheme="minorHAnsi"/>
          <w:color w:val="2E3849"/>
          <w:lang w:eastAsia="en-AU"/>
        </w:rPr>
      </w:pPr>
      <w:r w:rsidRPr="000644E6">
        <w:rPr>
          <w:rFonts w:eastAsia="Times New Roman" w:cstheme="minorHAnsi"/>
          <w:color w:val="2E3849"/>
          <w:lang w:eastAsia="en-AU"/>
        </w:rPr>
        <w:t xml:space="preserve">A short cover letter outlining your experience as a </w:t>
      </w:r>
      <w:r w:rsidR="009E2753">
        <w:rPr>
          <w:rFonts w:eastAsia="Times New Roman" w:cstheme="minorHAnsi"/>
          <w:color w:val="2E3849"/>
          <w:lang w:eastAsia="en-AU"/>
        </w:rPr>
        <w:t>team/couple</w:t>
      </w:r>
    </w:p>
    <w:p w14:paraId="57A2AE0B" w14:textId="16D37662" w:rsidR="00BE7596" w:rsidRPr="000644E6" w:rsidRDefault="00BE7596" w:rsidP="008513F1">
      <w:pPr>
        <w:pStyle w:val="ListParagraph"/>
        <w:numPr>
          <w:ilvl w:val="0"/>
          <w:numId w:val="20"/>
        </w:numPr>
        <w:spacing w:after="0" w:line="276" w:lineRule="auto"/>
        <w:ind w:left="0"/>
        <w:textAlignment w:val="baseline"/>
        <w:rPr>
          <w:rFonts w:eastAsia="Times New Roman" w:cstheme="minorHAnsi"/>
          <w:color w:val="2E3849"/>
          <w:lang w:eastAsia="en-AU"/>
        </w:rPr>
      </w:pPr>
      <w:r>
        <w:rPr>
          <w:rFonts w:eastAsia="Times New Roman" w:cstheme="minorHAnsi"/>
          <w:color w:val="2E3849"/>
          <w:lang w:eastAsia="en-AU"/>
        </w:rPr>
        <w:t>Contact details of 2 referees</w:t>
      </w:r>
    </w:p>
    <w:p w14:paraId="6945017E" w14:textId="77777777" w:rsidR="009E2753" w:rsidRDefault="00820DB7" w:rsidP="008513F1">
      <w:pPr>
        <w:spacing w:after="0" w:line="276" w:lineRule="auto"/>
        <w:textAlignment w:val="baseline"/>
        <w:rPr>
          <w:rFonts w:ascii="Arial" w:eastAsia="Times New Roman" w:hAnsi="Arial" w:cs="Arial"/>
          <w:color w:val="2E3849"/>
          <w:sz w:val="24"/>
          <w:szCs w:val="24"/>
          <w:lang w:eastAsia="en-AU"/>
        </w:rPr>
      </w:pPr>
      <w:r w:rsidRPr="00820DB7">
        <w:rPr>
          <w:rFonts w:ascii="Arial" w:eastAsia="Times New Roman" w:hAnsi="Arial" w:cs="Arial"/>
          <w:color w:val="2E3849"/>
          <w:sz w:val="24"/>
          <w:szCs w:val="24"/>
          <w:lang w:eastAsia="en-AU"/>
        </w:rPr>
        <w:t>·</w:t>
      </w:r>
    </w:p>
    <w:p w14:paraId="010554E1" w14:textId="54583CE9" w:rsidR="00820DB7" w:rsidRPr="009E2753" w:rsidRDefault="00820DB7" w:rsidP="008513F1">
      <w:pPr>
        <w:spacing w:after="0" w:line="276" w:lineRule="auto"/>
        <w:textAlignment w:val="baseline"/>
        <w:rPr>
          <w:rFonts w:eastAsia="Times New Roman" w:cstheme="minorHAnsi"/>
          <w:color w:val="2E3849"/>
          <w:lang w:eastAsia="en-AU"/>
        </w:rPr>
      </w:pPr>
      <w:r w:rsidRPr="009E2753">
        <w:rPr>
          <w:rFonts w:eastAsia="Times New Roman" w:cstheme="minorHAnsi"/>
          <w:b/>
          <w:bCs/>
          <w:color w:val="2E3849"/>
          <w:bdr w:val="none" w:sz="0" w:space="0" w:color="auto" w:frame="1"/>
          <w:lang w:eastAsia="en-AU"/>
        </w:rPr>
        <w:t>Employment</w:t>
      </w:r>
      <w:r w:rsidR="00BE7596">
        <w:rPr>
          <w:rFonts w:eastAsia="Times New Roman" w:cstheme="minorHAnsi"/>
          <w:b/>
          <w:bCs/>
          <w:color w:val="2E3849"/>
          <w:bdr w:val="none" w:sz="0" w:space="0" w:color="auto" w:frame="1"/>
          <w:lang w:eastAsia="en-AU"/>
        </w:rPr>
        <w:t>:</w:t>
      </w:r>
    </w:p>
    <w:p w14:paraId="4495F090" w14:textId="77777777" w:rsidR="00820DB7" w:rsidRPr="009E2753" w:rsidRDefault="00820DB7" w:rsidP="008513F1">
      <w:pPr>
        <w:spacing w:after="0" w:line="276" w:lineRule="auto"/>
        <w:textAlignment w:val="baseline"/>
        <w:rPr>
          <w:rFonts w:eastAsia="Times New Roman" w:cstheme="minorHAnsi"/>
          <w:color w:val="2E3849"/>
          <w:lang w:eastAsia="en-AU"/>
        </w:rPr>
      </w:pPr>
      <w:r w:rsidRPr="009E2753">
        <w:rPr>
          <w:rFonts w:eastAsia="Times New Roman" w:cstheme="minorHAnsi"/>
          <w:color w:val="2E3849"/>
          <w:lang w:eastAsia="en-AU"/>
        </w:rPr>
        <w:t>Due to Australian immigration regulations, applicants must have Australian work rights. We especially welcome applications from Aboriginal and Torres Strait Islander people and people from diverse cultural backgrounds.</w:t>
      </w:r>
    </w:p>
    <w:p w14:paraId="196A8BBD" w14:textId="77777777" w:rsidR="00BE7596" w:rsidRPr="00BE7596" w:rsidRDefault="00820DB7" w:rsidP="00BE7596">
      <w:pPr>
        <w:spacing w:after="0" w:line="276" w:lineRule="auto"/>
        <w:rPr>
          <w:rFonts w:ascii="Calibri" w:hAnsi="Calibri" w:cs="Calibri"/>
        </w:rPr>
      </w:pPr>
      <w:r w:rsidRPr="009E2753">
        <w:rPr>
          <w:rFonts w:eastAsia="Times New Roman" w:cstheme="minorHAnsi"/>
          <w:color w:val="2E3849"/>
          <w:lang w:eastAsia="en-AU"/>
        </w:rPr>
        <w:t>Applicants will be required to provide</w:t>
      </w:r>
      <w:r w:rsidR="00BE7596">
        <w:rPr>
          <w:rFonts w:eastAsia="Times New Roman" w:cstheme="minorHAnsi"/>
          <w:color w:val="2E3849"/>
          <w:lang w:eastAsia="en-AU"/>
        </w:rPr>
        <w:t>:</w:t>
      </w:r>
    </w:p>
    <w:p w14:paraId="65427D6F" w14:textId="287AEFB9" w:rsidR="00BE7596" w:rsidRPr="00BE7596" w:rsidRDefault="00820DB7" w:rsidP="00BE7596">
      <w:pPr>
        <w:numPr>
          <w:ilvl w:val="0"/>
          <w:numId w:val="10"/>
        </w:numPr>
        <w:spacing w:after="0" w:line="276" w:lineRule="auto"/>
        <w:ind w:left="0"/>
        <w:rPr>
          <w:rFonts w:ascii="Calibri" w:hAnsi="Calibri" w:cs="Calibri"/>
        </w:rPr>
      </w:pPr>
      <w:r w:rsidRPr="009E2753">
        <w:rPr>
          <w:rFonts w:eastAsia="Times New Roman" w:cstheme="minorHAnsi"/>
          <w:color w:val="2E3849"/>
          <w:lang w:eastAsia="en-AU"/>
        </w:rPr>
        <w:t xml:space="preserve"> </w:t>
      </w:r>
      <w:r w:rsidR="00BE7596">
        <w:rPr>
          <w:rFonts w:eastAsia="Times New Roman" w:cstheme="minorHAnsi"/>
          <w:color w:val="2E3849"/>
          <w:lang w:eastAsia="en-AU"/>
        </w:rPr>
        <w:t>A</w:t>
      </w:r>
      <w:r w:rsidRPr="009E2753">
        <w:rPr>
          <w:rFonts w:eastAsia="Times New Roman" w:cstheme="minorHAnsi"/>
          <w:color w:val="2E3849"/>
          <w:lang w:eastAsia="en-AU"/>
        </w:rPr>
        <w:t xml:space="preserve"> current WA Working with Children Check (WWCC)</w:t>
      </w:r>
    </w:p>
    <w:p w14:paraId="589F933B" w14:textId="77777777" w:rsidR="00BE7596" w:rsidRDefault="00820DB7" w:rsidP="00BE7596">
      <w:pPr>
        <w:numPr>
          <w:ilvl w:val="0"/>
          <w:numId w:val="10"/>
        </w:numPr>
        <w:spacing w:after="0" w:line="276" w:lineRule="auto"/>
        <w:ind w:left="0"/>
        <w:rPr>
          <w:rFonts w:ascii="Calibri" w:hAnsi="Calibri" w:cs="Calibri"/>
        </w:rPr>
      </w:pPr>
      <w:r w:rsidRPr="009E2753">
        <w:rPr>
          <w:rFonts w:eastAsia="Times New Roman" w:cstheme="minorHAnsi"/>
          <w:color w:val="2E3849"/>
          <w:lang w:eastAsia="en-AU"/>
        </w:rPr>
        <w:t>National Police Check (NPC).</w:t>
      </w:r>
      <w:r w:rsidR="00BE7596" w:rsidRPr="00BE7596">
        <w:rPr>
          <w:rFonts w:ascii="Calibri" w:hAnsi="Calibri" w:cs="Calibri"/>
        </w:rPr>
        <w:t xml:space="preserve"> </w:t>
      </w:r>
    </w:p>
    <w:p w14:paraId="068440B8" w14:textId="1FCB6D4F" w:rsidR="00BE7596" w:rsidRDefault="0017543C" w:rsidP="00BE7596">
      <w:pPr>
        <w:numPr>
          <w:ilvl w:val="0"/>
          <w:numId w:val="10"/>
        </w:numPr>
        <w:spacing w:after="0" w:line="276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Current f</w:t>
      </w:r>
      <w:r w:rsidR="00BE7596">
        <w:rPr>
          <w:rFonts w:ascii="Calibri" w:hAnsi="Calibri" w:cs="Calibri"/>
        </w:rPr>
        <w:t>itness for work clearance from a qualified GP.</w:t>
      </w:r>
    </w:p>
    <w:p w14:paraId="473AA053" w14:textId="1AB37A2F" w:rsidR="00820DB7" w:rsidRPr="009E2753" w:rsidRDefault="00820DB7" w:rsidP="008513F1">
      <w:pPr>
        <w:spacing w:after="0" w:line="276" w:lineRule="auto"/>
        <w:textAlignment w:val="baseline"/>
        <w:rPr>
          <w:rFonts w:eastAsia="Times New Roman" w:cstheme="minorHAnsi"/>
          <w:color w:val="2E3849"/>
          <w:lang w:eastAsia="en-AU"/>
        </w:rPr>
      </w:pPr>
    </w:p>
    <w:p w14:paraId="1235154E" w14:textId="197F0F3B" w:rsidR="0017543C" w:rsidRDefault="00820DB7" w:rsidP="00F54372">
      <w:pPr>
        <w:spacing w:after="0" w:line="276" w:lineRule="auto"/>
        <w:textAlignment w:val="baseline"/>
      </w:pPr>
      <w:r w:rsidRPr="009E2753">
        <w:rPr>
          <w:rFonts w:eastAsia="Times New Roman" w:cstheme="minorHAnsi"/>
          <w:color w:val="2E3849"/>
          <w:lang w:eastAsia="en-AU"/>
        </w:rPr>
        <w:t xml:space="preserve">All appointments at </w:t>
      </w:r>
      <w:r w:rsidR="009E2753">
        <w:rPr>
          <w:rFonts w:eastAsia="Times New Roman" w:cstheme="minorHAnsi"/>
          <w:color w:val="2E3849"/>
          <w:lang w:eastAsia="en-AU"/>
        </w:rPr>
        <w:t xml:space="preserve">the Diocese of Broome </w:t>
      </w:r>
      <w:r w:rsidRPr="009E2753">
        <w:rPr>
          <w:rFonts w:eastAsia="Times New Roman" w:cstheme="minorHAnsi"/>
          <w:color w:val="2E3849"/>
          <w:lang w:eastAsia="en-AU"/>
        </w:rPr>
        <w:t>are subject to child protection legislation and pre-employment screening.</w:t>
      </w:r>
    </w:p>
    <w:p w14:paraId="52A0E385" w14:textId="59B61323" w:rsidR="00820DB7" w:rsidRPr="0017543C" w:rsidRDefault="009E2753" w:rsidP="00F54372">
      <w:pPr>
        <w:spacing w:after="0" w:line="276" w:lineRule="auto"/>
        <w:textAlignment w:val="baseline"/>
        <w:rPr>
          <w:b/>
          <w:bCs/>
        </w:rPr>
      </w:pPr>
      <w:r w:rsidRPr="0017543C">
        <w:rPr>
          <w:b/>
          <w:bCs/>
        </w:rPr>
        <w:t>Please direct enquiries to:</w:t>
      </w:r>
      <w:r w:rsidR="00146AFF" w:rsidRPr="0017543C">
        <w:rPr>
          <w:b/>
          <w:bCs/>
        </w:rPr>
        <w:t xml:space="preserve"> </w:t>
      </w:r>
      <w:r w:rsidR="0017543C">
        <w:rPr>
          <w:b/>
          <w:bCs/>
        </w:rPr>
        <w:t xml:space="preserve">Diocese of Broome Business Manager, </w:t>
      </w:r>
      <w:r w:rsidR="00146AFF" w:rsidRPr="0017543C">
        <w:rPr>
          <w:b/>
          <w:bCs/>
        </w:rPr>
        <w:t>Felicity Sykes</w:t>
      </w:r>
      <w:r w:rsidR="00BE7596" w:rsidRPr="0017543C">
        <w:rPr>
          <w:b/>
          <w:bCs/>
        </w:rPr>
        <w:t xml:space="preserve"> 0488 109 578</w:t>
      </w:r>
    </w:p>
    <w:sectPr w:rsidR="00820DB7" w:rsidRPr="0017543C" w:rsidSect="00955407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E9620" w14:textId="77777777" w:rsidR="00F62408" w:rsidRDefault="00F62408" w:rsidP="00A96CF5">
      <w:pPr>
        <w:spacing w:after="0" w:line="240" w:lineRule="auto"/>
      </w:pPr>
      <w:r>
        <w:separator/>
      </w:r>
    </w:p>
  </w:endnote>
  <w:endnote w:type="continuationSeparator" w:id="0">
    <w:p w14:paraId="1EA8ADAF" w14:textId="77777777" w:rsidR="00F62408" w:rsidRDefault="00F62408" w:rsidP="00A9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DCF67" w14:textId="77777777" w:rsidR="00F62408" w:rsidRDefault="00F62408" w:rsidP="00A96CF5">
      <w:pPr>
        <w:spacing w:after="0" w:line="240" w:lineRule="auto"/>
      </w:pPr>
      <w:r>
        <w:separator/>
      </w:r>
    </w:p>
  </w:footnote>
  <w:footnote w:type="continuationSeparator" w:id="0">
    <w:p w14:paraId="4AAF93F5" w14:textId="77777777" w:rsidR="00F62408" w:rsidRDefault="00F62408" w:rsidP="00A96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FF8E" w14:textId="4D0BCD92" w:rsidR="00A96CF5" w:rsidRDefault="00A96CF5" w:rsidP="00A96CF5">
    <w:pPr>
      <w:pStyle w:val="Paragraph"/>
      <w:spacing w:after="0"/>
      <w:ind w:firstLine="720"/>
      <w:rPr>
        <w:rFonts w:ascii="Arial" w:hAnsi="Arial" w:cs="Arial"/>
        <w:b/>
        <w:sz w:val="32"/>
        <w:szCs w:val="32"/>
        <w:lang w:val="en-US"/>
      </w:rPr>
    </w:pPr>
    <w:r w:rsidRPr="009104E4">
      <w:rPr>
        <w:noProof/>
        <w:sz w:val="32"/>
        <w:szCs w:val="32"/>
        <w:lang w:eastAsia="en-AU"/>
      </w:rPr>
      <w:drawing>
        <wp:anchor distT="0" distB="0" distL="114300" distR="114300" simplePos="0" relativeHeight="251657216" behindDoc="0" locked="0" layoutInCell="1" allowOverlap="1" wp14:anchorId="2709FF92" wp14:editId="55193C63">
          <wp:simplePos x="0" y="0"/>
          <wp:positionH relativeFrom="margin">
            <wp:posOffset>-57150</wp:posOffset>
          </wp:positionH>
          <wp:positionV relativeFrom="margin">
            <wp:posOffset>-1085215</wp:posOffset>
          </wp:positionV>
          <wp:extent cx="699770" cy="864235"/>
          <wp:effectExtent l="0" t="0" r="0" b="0"/>
          <wp:wrapSquare wrapText="bothSides"/>
          <wp:docPr id="2" name="Picture 2" descr="H:\Pictures\Logos\cross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Pictures\Logos\cross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2"/>
        <w:szCs w:val="32"/>
        <w:lang w:val="en-US"/>
      </w:rPr>
      <w:t>Diocese of Broome W.A.</w:t>
    </w:r>
  </w:p>
  <w:p w14:paraId="66B37A0E" w14:textId="7ED27A40" w:rsidR="00C17E2E" w:rsidRDefault="00C17E2E" w:rsidP="00A96CF5">
    <w:pPr>
      <w:pStyle w:val="Header"/>
    </w:pPr>
    <w:r>
      <w:t xml:space="preserve">               PO Box 76 Broome WA  6725</w:t>
    </w:r>
  </w:p>
  <w:p w14:paraId="3B4DC32D" w14:textId="1DE153FB" w:rsidR="00C17E2E" w:rsidRDefault="00C17E2E" w:rsidP="00A96CF5">
    <w:pPr>
      <w:pStyle w:val="Header"/>
    </w:pPr>
    <w:r>
      <w:t xml:space="preserve">               </w:t>
    </w:r>
  </w:p>
  <w:p w14:paraId="2709FF90" w14:textId="71C2052F" w:rsidR="00A96CF5" w:rsidRDefault="00C17E2E" w:rsidP="00A96CF5">
    <w:pPr>
      <w:pStyle w:val="Header"/>
    </w:pPr>
    <w:r>
      <w:tab/>
    </w:r>
  </w:p>
  <w:p w14:paraId="2709FF91" w14:textId="77777777" w:rsidR="00A96CF5" w:rsidRPr="00A96CF5" w:rsidRDefault="00A96CF5" w:rsidP="00A96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62C"/>
    <w:multiLevelType w:val="multilevel"/>
    <w:tmpl w:val="BB5E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F49E9"/>
    <w:multiLevelType w:val="hybridMultilevel"/>
    <w:tmpl w:val="2E4EB90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037"/>
    <w:multiLevelType w:val="multilevel"/>
    <w:tmpl w:val="5020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27B53"/>
    <w:multiLevelType w:val="hybridMultilevel"/>
    <w:tmpl w:val="D8083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72BFA"/>
    <w:multiLevelType w:val="multilevel"/>
    <w:tmpl w:val="B36C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6105C"/>
    <w:multiLevelType w:val="multilevel"/>
    <w:tmpl w:val="B504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B0154"/>
    <w:multiLevelType w:val="multilevel"/>
    <w:tmpl w:val="2D80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84A42"/>
    <w:multiLevelType w:val="multilevel"/>
    <w:tmpl w:val="1C8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8514E"/>
    <w:multiLevelType w:val="hybridMultilevel"/>
    <w:tmpl w:val="E384DD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77975"/>
    <w:multiLevelType w:val="multilevel"/>
    <w:tmpl w:val="8B06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867E3D"/>
    <w:multiLevelType w:val="hybridMultilevel"/>
    <w:tmpl w:val="BBE6FB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010D4"/>
    <w:multiLevelType w:val="multilevel"/>
    <w:tmpl w:val="AC0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EC20AD"/>
    <w:multiLevelType w:val="hybridMultilevel"/>
    <w:tmpl w:val="9ABC9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D2E6C"/>
    <w:multiLevelType w:val="multilevel"/>
    <w:tmpl w:val="53FC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826158"/>
    <w:multiLevelType w:val="hybridMultilevel"/>
    <w:tmpl w:val="044E5D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2702E"/>
    <w:multiLevelType w:val="hybridMultilevel"/>
    <w:tmpl w:val="B5342D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3712B"/>
    <w:multiLevelType w:val="multilevel"/>
    <w:tmpl w:val="BB54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482A4C"/>
    <w:multiLevelType w:val="multilevel"/>
    <w:tmpl w:val="9F36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513F70"/>
    <w:multiLevelType w:val="multilevel"/>
    <w:tmpl w:val="BD0E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4609B6"/>
    <w:multiLevelType w:val="hybridMultilevel"/>
    <w:tmpl w:val="7832A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3452A"/>
    <w:multiLevelType w:val="multilevel"/>
    <w:tmpl w:val="6206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764A33"/>
    <w:multiLevelType w:val="multilevel"/>
    <w:tmpl w:val="A89C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653738">
    <w:abstractNumId w:val="1"/>
  </w:num>
  <w:num w:numId="2" w16cid:durableId="611589734">
    <w:abstractNumId w:val="8"/>
  </w:num>
  <w:num w:numId="3" w16cid:durableId="1626039034">
    <w:abstractNumId w:val="10"/>
  </w:num>
  <w:num w:numId="4" w16cid:durableId="1037968379">
    <w:abstractNumId w:val="14"/>
  </w:num>
  <w:num w:numId="5" w16cid:durableId="650016310">
    <w:abstractNumId w:val="13"/>
  </w:num>
  <w:num w:numId="6" w16cid:durableId="1588536613">
    <w:abstractNumId w:val="9"/>
  </w:num>
  <w:num w:numId="7" w16cid:durableId="1677733605">
    <w:abstractNumId w:val="7"/>
  </w:num>
  <w:num w:numId="8" w16cid:durableId="1952007295">
    <w:abstractNumId w:val="5"/>
  </w:num>
  <w:num w:numId="9" w16cid:durableId="295110554">
    <w:abstractNumId w:val="21"/>
  </w:num>
  <w:num w:numId="10" w16cid:durableId="1790315350">
    <w:abstractNumId w:val="16"/>
  </w:num>
  <w:num w:numId="11" w16cid:durableId="1535459614">
    <w:abstractNumId w:val="19"/>
  </w:num>
  <w:num w:numId="12" w16cid:durableId="2078623091">
    <w:abstractNumId w:val="20"/>
  </w:num>
  <w:num w:numId="13" w16cid:durableId="304160497">
    <w:abstractNumId w:val="2"/>
  </w:num>
  <w:num w:numId="14" w16cid:durableId="188034981">
    <w:abstractNumId w:val="11"/>
  </w:num>
  <w:num w:numId="15" w16cid:durableId="1676179829">
    <w:abstractNumId w:val="4"/>
  </w:num>
  <w:num w:numId="16" w16cid:durableId="1581255423">
    <w:abstractNumId w:val="18"/>
  </w:num>
  <w:num w:numId="17" w16cid:durableId="1564026138">
    <w:abstractNumId w:val="0"/>
  </w:num>
  <w:num w:numId="18" w16cid:durableId="2050451463">
    <w:abstractNumId w:val="6"/>
  </w:num>
  <w:num w:numId="19" w16cid:durableId="986322855">
    <w:abstractNumId w:val="17"/>
  </w:num>
  <w:num w:numId="20" w16cid:durableId="465927451">
    <w:abstractNumId w:val="12"/>
  </w:num>
  <w:num w:numId="21" w16cid:durableId="1851984875">
    <w:abstractNumId w:val="15"/>
  </w:num>
  <w:num w:numId="22" w16cid:durableId="1530338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F5"/>
    <w:rsid w:val="00003427"/>
    <w:rsid w:val="00012795"/>
    <w:rsid w:val="00016F50"/>
    <w:rsid w:val="00026C9E"/>
    <w:rsid w:val="000344F3"/>
    <w:rsid w:val="000644E6"/>
    <w:rsid w:val="00076828"/>
    <w:rsid w:val="000B3C33"/>
    <w:rsid w:val="000B7153"/>
    <w:rsid w:val="000C2259"/>
    <w:rsid w:val="000E6432"/>
    <w:rsid w:val="00101575"/>
    <w:rsid w:val="00122208"/>
    <w:rsid w:val="00126DD8"/>
    <w:rsid w:val="00131E05"/>
    <w:rsid w:val="00145D50"/>
    <w:rsid w:val="00146AFF"/>
    <w:rsid w:val="001545F2"/>
    <w:rsid w:val="00170798"/>
    <w:rsid w:val="0017543C"/>
    <w:rsid w:val="001A277B"/>
    <w:rsid w:val="001B1700"/>
    <w:rsid w:val="001C4796"/>
    <w:rsid w:val="001E1317"/>
    <w:rsid w:val="001E3412"/>
    <w:rsid w:val="001E4EF6"/>
    <w:rsid w:val="001E53AF"/>
    <w:rsid w:val="001E646B"/>
    <w:rsid w:val="001F0065"/>
    <w:rsid w:val="00202718"/>
    <w:rsid w:val="002031D2"/>
    <w:rsid w:val="00204422"/>
    <w:rsid w:val="002151BB"/>
    <w:rsid w:val="002160F8"/>
    <w:rsid w:val="0021658D"/>
    <w:rsid w:val="0021728E"/>
    <w:rsid w:val="00233140"/>
    <w:rsid w:val="00252708"/>
    <w:rsid w:val="00280B74"/>
    <w:rsid w:val="00284672"/>
    <w:rsid w:val="00286DE3"/>
    <w:rsid w:val="002935C2"/>
    <w:rsid w:val="002A7C2E"/>
    <w:rsid w:val="002C6D2A"/>
    <w:rsid w:val="002E5BF4"/>
    <w:rsid w:val="003017B6"/>
    <w:rsid w:val="003039BB"/>
    <w:rsid w:val="003146BB"/>
    <w:rsid w:val="00315AAC"/>
    <w:rsid w:val="003529A7"/>
    <w:rsid w:val="00363CD5"/>
    <w:rsid w:val="00385560"/>
    <w:rsid w:val="003D4BA2"/>
    <w:rsid w:val="003D5C55"/>
    <w:rsid w:val="004055C4"/>
    <w:rsid w:val="004140A7"/>
    <w:rsid w:val="004204D6"/>
    <w:rsid w:val="00421E44"/>
    <w:rsid w:val="00427F09"/>
    <w:rsid w:val="00463265"/>
    <w:rsid w:val="004A1611"/>
    <w:rsid w:val="004A3458"/>
    <w:rsid w:val="004C034B"/>
    <w:rsid w:val="004D046F"/>
    <w:rsid w:val="004F44B0"/>
    <w:rsid w:val="00501C4F"/>
    <w:rsid w:val="00510309"/>
    <w:rsid w:val="00511252"/>
    <w:rsid w:val="0052303A"/>
    <w:rsid w:val="005263FA"/>
    <w:rsid w:val="005360E7"/>
    <w:rsid w:val="00555BE7"/>
    <w:rsid w:val="00585751"/>
    <w:rsid w:val="0059068E"/>
    <w:rsid w:val="00594702"/>
    <w:rsid w:val="0059735E"/>
    <w:rsid w:val="005A1476"/>
    <w:rsid w:val="005A4926"/>
    <w:rsid w:val="005C553B"/>
    <w:rsid w:val="005D7FEE"/>
    <w:rsid w:val="005E6CFB"/>
    <w:rsid w:val="00604AED"/>
    <w:rsid w:val="00622C59"/>
    <w:rsid w:val="006302D1"/>
    <w:rsid w:val="006521A4"/>
    <w:rsid w:val="0065572D"/>
    <w:rsid w:val="0066043D"/>
    <w:rsid w:val="00666AE3"/>
    <w:rsid w:val="00682CDE"/>
    <w:rsid w:val="00692FA0"/>
    <w:rsid w:val="00693417"/>
    <w:rsid w:val="006A61E4"/>
    <w:rsid w:val="006A7A06"/>
    <w:rsid w:val="006B7206"/>
    <w:rsid w:val="006C6738"/>
    <w:rsid w:val="006D2DCA"/>
    <w:rsid w:val="006D37D2"/>
    <w:rsid w:val="006F5E63"/>
    <w:rsid w:val="00727852"/>
    <w:rsid w:val="007430C4"/>
    <w:rsid w:val="00745594"/>
    <w:rsid w:val="00750A80"/>
    <w:rsid w:val="00772600"/>
    <w:rsid w:val="007A4DD2"/>
    <w:rsid w:val="007B300E"/>
    <w:rsid w:val="007D4191"/>
    <w:rsid w:val="007D527D"/>
    <w:rsid w:val="00820DB7"/>
    <w:rsid w:val="00831AA1"/>
    <w:rsid w:val="00836C16"/>
    <w:rsid w:val="008513F1"/>
    <w:rsid w:val="00856C3B"/>
    <w:rsid w:val="00870684"/>
    <w:rsid w:val="00873D08"/>
    <w:rsid w:val="008811E2"/>
    <w:rsid w:val="008844CC"/>
    <w:rsid w:val="008C7A0C"/>
    <w:rsid w:val="008D62CE"/>
    <w:rsid w:val="008F44B1"/>
    <w:rsid w:val="008F51A3"/>
    <w:rsid w:val="00934187"/>
    <w:rsid w:val="009370DE"/>
    <w:rsid w:val="00955407"/>
    <w:rsid w:val="009632A0"/>
    <w:rsid w:val="009756FF"/>
    <w:rsid w:val="0098234E"/>
    <w:rsid w:val="00991CDC"/>
    <w:rsid w:val="009A2A09"/>
    <w:rsid w:val="009E2753"/>
    <w:rsid w:val="009E5357"/>
    <w:rsid w:val="009E5D58"/>
    <w:rsid w:val="00A02DDB"/>
    <w:rsid w:val="00A17460"/>
    <w:rsid w:val="00A61D5C"/>
    <w:rsid w:val="00A65A6E"/>
    <w:rsid w:val="00A720A3"/>
    <w:rsid w:val="00A96CF5"/>
    <w:rsid w:val="00AA3FDD"/>
    <w:rsid w:val="00AA4D0A"/>
    <w:rsid w:val="00AB1BDF"/>
    <w:rsid w:val="00AC3F4F"/>
    <w:rsid w:val="00AD7C35"/>
    <w:rsid w:val="00B1128E"/>
    <w:rsid w:val="00B23D0D"/>
    <w:rsid w:val="00B244C6"/>
    <w:rsid w:val="00B27C10"/>
    <w:rsid w:val="00B3079C"/>
    <w:rsid w:val="00B3256F"/>
    <w:rsid w:val="00B34B3A"/>
    <w:rsid w:val="00B37B39"/>
    <w:rsid w:val="00B6537C"/>
    <w:rsid w:val="00B666BE"/>
    <w:rsid w:val="00B70737"/>
    <w:rsid w:val="00B74325"/>
    <w:rsid w:val="00B84E5F"/>
    <w:rsid w:val="00BB3068"/>
    <w:rsid w:val="00BB3AC5"/>
    <w:rsid w:val="00BD7D00"/>
    <w:rsid w:val="00BE102B"/>
    <w:rsid w:val="00BE7596"/>
    <w:rsid w:val="00C079EC"/>
    <w:rsid w:val="00C11350"/>
    <w:rsid w:val="00C12154"/>
    <w:rsid w:val="00C17E2E"/>
    <w:rsid w:val="00C24D69"/>
    <w:rsid w:val="00C37DE7"/>
    <w:rsid w:val="00C41E8C"/>
    <w:rsid w:val="00C54AA6"/>
    <w:rsid w:val="00C75FD3"/>
    <w:rsid w:val="00C801AE"/>
    <w:rsid w:val="00C84633"/>
    <w:rsid w:val="00C90BC0"/>
    <w:rsid w:val="00C90DA4"/>
    <w:rsid w:val="00C9588E"/>
    <w:rsid w:val="00CA3205"/>
    <w:rsid w:val="00CA49D2"/>
    <w:rsid w:val="00CC5A1F"/>
    <w:rsid w:val="00CD0D88"/>
    <w:rsid w:val="00CD64C2"/>
    <w:rsid w:val="00CE66BA"/>
    <w:rsid w:val="00CF1D8D"/>
    <w:rsid w:val="00CF2B35"/>
    <w:rsid w:val="00CF3596"/>
    <w:rsid w:val="00CF3DC6"/>
    <w:rsid w:val="00CF7664"/>
    <w:rsid w:val="00D014E5"/>
    <w:rsid w:val="00D0496E"/>
    <w:rsid w:val="00D15293"/>
    <w:rsid w:val="00D16B7E"/>
    <w:rsid w:val="00D25E8B"/>
    <w:rsid w:val="00D4226D"/>
    <w:rsid w:val="00D623C3"/>
    <w:rsid w:val="00D63EDC"/>
    <w:rsid w:val="00D65353"/>
    <w:rsid w:val="00DB5230"/>
    <w:rsid w:val="00DC5211"/>
    <w:rsid w:val="00DD2502"/>
    <w:rsid w:val="00DE03B3"/>
    <w:rsid w:val="00DE0549"/>
    <w:rsid w:val="00DE5100"/>
    <w:rsid w:val="00E2788D"/>
    <w:rsid w:val="00E357F5"/>
    <w:rsid w:val="00E37B53"/>
    <w:rsid w:val="00E433FC"/>
    <w:rsid w:val="00E44E2B"/>
    <w:rsid w:val="00E604D5"/>
    <w:rsid w:val="00E72A4E"/>
    <w:rsid w:val="00EA6566"/>
    <w:rsid w:val="00EB19F3"/>
    <w:rsid w:val="00EB7E08"/>
    <w:rsid w:val="00EC31FB"/>
    <w:rsid w:val="00F006AF"/>
    <w:rsid w:val="00F02DBC"/>
    <w:rsid w:val="00F07881"/>
    <w:rsid w:val="00F10B31"/>
    <w:rsid w:val="00F16E18"/>
    <w:rsid w:val="00F54372"/>
    <w:rsid w:val="00F62408"/>
    <w:rsid w:val="00F633E0"/>
    <w:rsid w:val="00F71A08"/>
    <w:rsid w:val="00F93106"/>
    <w:rsid w:val="00FB0125"/>
    <w:rsid w:val="00FB2F79"/>
    <w:rsid w:val="00FB3A7A"/>
    <w:rsid w:val="00FF1EEB"/>
    <w:rsid w:val="00FF4733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9FF89"/>
  <w15:chartTrackingRefBased/>
  <w15:docId w15:val="{71CB6C07-2146-4D86-A15B-4416B4FD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CF5"/>
  </w:style>
  <w:style w:type="paragraph" w:styleId="Footer">
    <w:name w:val="footer"/>
    <w:basedOn w:val="Normal"/>
    <w:link w:val="FooterChar"/>
    <w:uiPriority w:val="99"/>
    <w:unhideWhenUsed/>
    <w:rsid w:val="00A96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CF5"/>
  </w:style>
  <w:style w:type="paragraph" w:customStyle="1" w:styleId="Paragraph">
    <w:name w:val="Paragraph"/>
    <w:basedOn w:val="Normal"/>
    <w:rsid w:val="00A96CF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C17E2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7E2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44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B1128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E2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m@broomediocese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kalumburumission.org.au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a2a2a4-d1bc-421b-afff-f356dfd2e8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C93A4021B9F4DA8E24B78873C6F8A" ma:contentTypeVersion="16" ma:contentTypeDescription="Create a new document." ma:contentTypeScope="" ma:versionID="c293bf70b8f0f3018ea8121787677f1f">
  <xsd:schema xmlns:xsd="http://www.w3.org/2001/XMLSchema" xmlns:xs="http://www.w3.org/2001/XMLSchema" xmlns:p="http://schemas.microsoft.com/office/2006/metadata/properties" xmlns:ns3="d4a2a2a4-d1bc-421b-afff-f356dfd2e8e3" xmlns:ns4="9288751b-4f41-4851-86c5-07ecd5611849" targetNamespace="http://schemas.microsoft.com/office/2006/metadata/properties" ma:root="true" ma:fieldsID="c236c215d27322012c6aec0a13c7615c" ns3:_="" ns4:_="">
    <xsd:import namespace="d4a2a2a4-d1bc-421b-afff-f356dfd2e8e3"/>
    <xsd:import namespace="9288751b-4f41-4851-86c5-07ecd56118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2a2a4-d1bc-421b-afff-f356dfd2e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8751b-4f41-4851-86c5-07ecd5611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C650E1-928B-4918-B31C-33D91D94541F}">
  <ds:schemaRefs>
    <ds:schemaRef ds:uri="http://schemas.microsoft.com/office/2006/metadata/properties"/>
    <ds:schemaRef ds:uri="http://schemas.microsoft.com/office/infopath/2007/PartnerControls"/>
    <ds:schemaRef ds:uri="d4a2a2a4-d1bc-421b-afff-f356dfd2e8e3"/>
  </ds:schemaRefs>
</ds:datastoreItem>
</file>

<file path=customXml/itemProps2.xml><?xml version="1.0" encoding="utf-8"?>
<ds:datastoreItem xmlns:ds="http://schemas.openxmlformats.org/officeDocument/2006/customXml" ds:itemID="{7DAFBC3F-89D1-43B7-8BA2-25D6AE21A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2a2a4-d1bc-421b-afff-f356dfd2e8e3"/>
    <ds:schemaRef ds:uri="9288751b-4f41-4851-86c5-07ecd5611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1002B9-3C09-42B7-90A6-6365165F5F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Business Manager</cp:lastModifiedBy>
  <cp:revision>3</cp:revision>
  <cp:lastPrinted>2026-06-26T02:43:00Z</cp:lastPrinted>
  <dcterms:created xsi:type="dcterms:W3CDTF">2026-07-10T00:02:00Z</dcterms:created>
  <dcterms:modified xsi:type="dcterms:W3CDTF">2026-07-10T00:03:00Z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0x01010008AC93A4021B9F4DA8E24B78873C6F8A</vt:lpwstr>
  </property>
</Properties>
</file>